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67F">
      <w:pPr>
        <w:autoSpaceDE w:val="0"/>
        <w:autoSpaceDN w:val="0"/>
        <w:adjustRightInd w:val="0"/>
        <w:snapToGrid w:val="0"/>
        <w:spacing w:line="360" w:lineRule="auto"/>
        <w:jc w:val="center"/>
        <w:rPr>
          <w:rFonts w:hint="eastAsia" w:ascii="宋体" w:hAnsi="宋体"/>
          <w:b/>
          <w:color w:val="000000" w:themeColor="text1"/>
          <w:kern w:val="0"/>
          <w:sz w:val="44"/>
          <w:szCs w:val="44"/>
          <w:highlight w:val="none"/>
          <w14:textFill>
            <w14:solidFill>
              <w14:schemeClr w14:val="tx1"/>
            </w14:solidFill>
          </w14:textFill>
        </w:rPr>
      </w:pPr>
      <w:bookmarkStart w:id="0" w:name="_Toc224103298"/>
      <w:bookmarkStart w:id="1" w:name="_Toc200359237"/>
      <w:bookmarkStart w:id="2" w:name="_Toc200359426"/>
      <w:bookmarkStart w:id="3" w:name="_Toc443576762"/>
      <w:r>
        <w:rPr>
          <w:rFonts w:hint="eastAsia" w:ascii="宋体" w:hAnsi="宋体"/>
          <w:b/>
          <w:color w:val="000000" w:themeColor="text1"/>
          <w:kern w:val="0"/>
          <w:sz w:val="44"/>
          <w:szCs w:val="44"/>
          <w:highlight w:val="none"/>
          <w:lang w:val="en-US" w:eastAsia="zh-CN"/>
          <w14:textFill>
            <w14:solidFill>
              <w14:schemeClr w14:val="tx1"/>
            </w14:solidFill>
          </w14:textFill>
        </w:rPr>
        <w:t xml:space="preserve"> </w:t>
      </w:r>
      <w:r>
        <w:rPr>
          <w:rFonts w:hint="eastAsia" w:ascii="宋体" w:hAnsi="宋体"/>
          <w:b/>
          <w:color w:val="000000" w:themeColor="text1"/>
          <w:kern w:val="0"/>
          <w:sz w:val="44"/>
          <w:szCs w:val="44"/>
          <w:highlight w:val="none"/>
          <w14:textFill>
            <w14:solidFill>
              <w14:schemeClr w14:val="tx1"/>
            </w14:solidFill>
          </w14:textFill>
        </w:rPr>
        <w:t xml:space="preserve"> </w:t>
      </w:r>
      <w:bookmarkStart w:id="4" w:name="_Hlk79935546"/>
    </w:p>
    <w:p w14:paraId="60AEB5BD">
      <w:pPr>
        <w:pStyle w:val="9"/>
        <w:jc w:val="center"/>
        <w:rPr>
          <w:rFonts w:hint="eastAsia"/>
          <w:color w:val="000000" w:themeColor="text1"/>
          <w:highlight w:val="none"/>
          <w:lang w:val="en-US" w:eastAsia="zh-CN"/>
          <w14:textFill>
            <w14:solidFill>
              <w14:schemeClr w14:val="tx1"/>
            </w14:solidFill>
          </w14:textFill>
        </w:rPr>
      </w:pPr>
      <w:r>
        <w:rPr>
          <w:rFonts w:hint="eastAsia" w:cs="宋体"/>
          <w:b/>
          <w:bCs w:val="0"/>
          <w:color w:val="000000" w:themeColor="text1"/>
          <w:sz w:val="44"/>
          <w:szCs w:val="44"/>
          <w:highlight w:val="none"/>
          <w:lang w:val="en-US" w:eastAsia="zh-CN"/>
          <w14:textFill>
            <w14:solidFill>
              <w14:schemeClr w14:val="tx1"/>
            </w14:solidFill>
          </w14:textFill>
        </w:rPr>
        <w:t>彭水县2023年汉葭片区老旧改造配套基础设施建设项目(排水部分)（施工劳务）</w:t>
      </w:r>
    </w:p>
    <w:p w14:paraId="7B9364A2">
      <w:pPr>
        <w:autoSpaceDE w:val="0"/>
        <w:autoSpaceDN w:val="0"/>
        <w:adjustRightInd w:val="0"/>
        <w:snapToGrid w:val="0"/>
        <w:spacing w:line="360" w:lineRule="auto"/>
        <w:jc w:val="center"/>
        <w:rPr>
          <w:rFonts w:hint="eastAsia" w:ascii="宋体" w:hAnsi="宋体" w:cs="MingLiU"/>
          <w:b/>
          <w:color w:val="000000" w:themeColor="text1"/>
          <w:kern w:val="0"/>
          <w:sz w:val="44"/>
          <w:szCs w:val="44"/>
          <w:highlight w:val="none"/>
          <w14:textFill>
            <w14:solidFill>
              <w14:schemeClr w14:val="tx1"/>
            </w14:solidFill>
          </w14:textFill>
        </w:rPr>
      </w:pPr>
      <w:r>
        <w:rPr>
          <w:rFonts w:hint="eastAsia" w:ascii="宋体" w:hAnsi="宋体" w:eastAsia="宋体" w:cs="宋体"/>
          <w:bCs/>
          <w:color w:val="000000" w:themeColor="text1"/>
          <w:sz w:val="44"/>
          <w:szCs w:val="44"/>
          <w:highlight w:val="none"/>
          <w:lang w:eastAsia="zh-CN"/>
          <w14:textFill>
            <w14:solidFill>
              <w14:schemeClr w14:val="tx1"/>
            </w14:solidFill>
          </w14:textFill>
        </w:rPr>
        <w:t>（</w:t>
      </w:r>
      <w:r>
        <w:rPr>
          <w:rFonts w:hint="eastAsia" w:ascii="宋体" w:hAnsi="宋体" w:eastAsia="宋体" w:cs="宋体"/>
          <w:b/>
          <w:bCs w:val="0"/>
          <w:color w:val="000000" w:themeColor="text1"/>
          <w:sz w:val="44"/>
          <w:szCs w:val="44"/>
          <w:highlight w:val="none"/>
          <w:lang w:val="en-US" w:eastAsia="zh-CN"/>
          <w14:textFill>
            <w14:solidFill>
              <w14:schemeClr w14:val="tx1"/>
            </w14:solidFill>
          </w14:textFill>
        </w:rPr>
        <w:t>经评审的最低投标价法</w:t>
      </w:r>
      <w:r>
        <w:rPr>
          <w:rFonts w:hint="eastAsia" w:ascii="宋体" w:hAnsi="宋体" w:eastAsia="宋体" w:cs="宋体"/>
          <w:bCs/>
          <w:color w:val="000000" w:themeColor="text1"/>
          <w:sz w:val="44"/>
          <w:szCs w:val="44"/>
          <w:highlight w:val="none"/>
          <w:lang w:eastAsia="zh-CN"/>
          <w14:textFill>
            <w14:solidFill>
              <w14:schemeClr w14:val="tx1"/>
            </w14:solidFill>
          </w14:textFill>
        </w:rPr>
        <w:t>）</w:t>
      </w:r>
    </w:p>
    <w:p w14:paraId="05873E11">
      <w:pPr>
        <w:autoSpaceDE w:val="0"/>
        <w:autoSpaceDN w:val="0"/>
        <w:adjustRightInd w:val="0"/>
        <w:snapToGrid w:val="0"/>
        <w:spacing w:line="360" w:lineRule="auto"/>
        <w:jc w:val="center"/>
        <w:rPr>
          <w:rFonts w:hint="eastAsia" w:ascii="宋体" w:hAnsi="宋体" w:eastAsia="宋体" w:cs="MingLiU"/>
          <w:b/>
          <w:color w:val="000000" w:themeColor="text1"/>
          <w:kern w:val="0"/>
          <w:sz w:val="84"/>
          <w:szCs w:val="44"/>
          <w:highlight w:val="none"/>
          <w:lang w:eastAsia="zh-CN"/>
          <w14:textFill>
            <w14:solidFill>
              <w14:schemeClr w14:val="tx1"/>
            </w14:solidFill>
          </w14:textFill>
        </w:rPr>
      </w:pPr>
    </w:p>
    <w:p w14:paraId="3A7CF460">
      <w:pPr>
        <w:autoSpaceDE w:val="0"/>
        <w:autoSpaceDN w:val="0"/>
        <w:adjustRightInd w:val="0"/>
        <w:snapToGrid w:val="0"/>
        <w:spacing w:line="360" w:lineRule="auto"/>
        <w:jc w:val="center"/>
        <w:rPr>
          <w:rFonts w:hint="eastAsia" w:ascii="宋体" w:hAnsi="宋体" w:cs="MingLiU"/>
          <w:b/>
          <w:color w:val="000000" w:themeColor="text1"/>
          <w:kern w:val="0"/>
          <w:sz w:val="84"/>
          <w:szCs w:val="44"/>
          <w:highlight w:val="none"/>
          <w14:textFill>
            <w14:solidFill>
              <w14:schemeClr w14:val="tx1"/>
            </w14:solidFill>
          </w14:textFill>
        </w:rPr>
      </w:pPr>
      <w:r>
        <w:rPr>
          <w:rFonts w:hint="eastAsia" w:ascii="宋体" w:hAnsi="宋体" w:cs="MingLiU"/>
          <w:b/>
          <w:color w:val="000000" w:themeColor="text1"/>
          <w:kern w:val="0"/>
          <w:sz w:val="84"/>
          <w:szCs w:val="44"/>
          <w:highlight w:val="none"/>
          <w14:textFill>
            <w14:solidFill>
              <w14:schemeClr w14:val="tx1"/>
            </w14:solidFill>
          </w14:textFill>
        </w:rPr>
        <w:t xml:space="preserve"> 竞争性比选文件</w:t>
      </w:r>
    </w:p>
    <w:p w14:paraId="450A0082">
      <w:pPr>
        <w:autoSpaceDE w:val="0"/>
        <w:autoSpaceDN w:val="0"/>
        <w:adjustRightInd w:val="0"/>
        <w:snapToGrid w:val="0"/>
        <w:spacing w:line="360" w:lineRule="auto"/>
        <w:jc w:val="center"/>
        <w:rPr>
          <w:rFonts w:hint="eastAsia"/>
          <w:color w:val="000000" w:themeColor="text1"/>
          <w:highlight w:val="none"/>
          <w14:textFill>
            <w14:solidFill>
              <w14:schemeClr w14:val="tx1"/>
            </w14:solidFill>
          </w14:textFill>
        </w:rPr>
      </w:pPr>
    </w:p>
    <w:p w14:paraId="0FC2C706">
      <w:pPr>
        <w:pStyle w:val="8"/>
        <w:rPr>
          <w:color w:val="000000" w:themeColor="text1"/>
          <w:highlight w:val="none"/>
          <w14:textFill>
            <w14:solidFill>
              <w14:schemeClr w14:val="tx1"/>
            </w14:solidFill>
          </w14:textFill>
        </w:rPr>
      </w:pPr>
    </w:p>
    <w:p w14:paraId="78EA6AAA">
      <w:pPr>
        <w:autoSpaceDE w:val="0"/>
        <w:autoSpaceDN w:val="0"/>
        <w:adjustRightInd w:val="0"/>
        <w:snapToGrid w:val="0"/>
        <w:spacing w:line="360" w:lineRule="auto"/>
        <w:jc w:val="center"/>
        <w:rPr>
          <w:rFonts w:hint="eastAsia" w:ascii="宋体" w:hAnsi="宋体" w:cs="MingLiU"/>
          <w:color w:val="000000" w:themeColor="text1"/>
          <w:kern w:val="0"/>
          <w:sz w:val="20"/>
          <w:szCs w:val="20"/>
          <w:highlight w:val="none"/>
          <w14:textFill>
            <w14:solidFill>
              <w14:schemeClr w14:val="tx1"/>
            </w14:solidFill>
          </w14:textFill>
        </w:rPr>
      </w:pPr>
    </w:p>
    <w:p w14:paraId="5A5EAD58">
      <w:pPr>
        <w:autoSpaceDE w:val="0"/>
        <w:autoSpaceDN w:val="0"/>
        <w:adjustRightInd w:val="0"/>
        <w:snapToGrid w:val="0"/>
        <w:spacing w:line="360" w:lineRule="auto"/>
        <w:jc w:val="left"/>
        <w:rPr>
          <w:rFonts w:hint="default" w:ascii="宋体" w:hAnsi="宋体" w:eastAsia="宋体" w:cs="MingLiU"/>
          <w:color w:val="000000" w:themeColor="text1"/>
          <w:kern w:val="0"/>
          <w:sz w:val="20"/>
          <w:szCs w:val="20"/>
          <w:highlight w:val="none"/>
          <w:lang w:val="en-US" w:eastAsia="zh-CN"/>
          <w14:textFill>
            <w14:solidFill>
              <w14:schemeClr w14:val="tx1"/>
            </w14:solidFill>
          </w14:textFill>
        </w:rPr>
      </w:pPr>
      <w:r>
        <w:rPr>
          <w:rFonts w:hint="eastAsia" w:ascii="宋体" w:hAnsi="宋体" w:cs="MingLiU"/>
          <w:color w:val="000000" w:themeColor="text1"/>
          <w:kern w:val="0"/>
          <w:sz w:val="20"/>
          <w:szCs w:val="20"/>
          <w:highlight w:val="none"/>
          <w:lang w:val="en-US" w:eastAsia="zh-CN"/>
          <w14:textFill>
            <w14:solidFill>
              <w14:schemeClr w14:val="tx1"/>
            </w14:solidFill>
          </w14:textFill>
        </w:rPr>
        <w:t xml:space="preserve">         </w:t>
      </w:r>
    </w:p>
    <w:p w14:paraId="7A21995C">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2433914F">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70AC41B4">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448F5BB8">
      <w:pPr>
        <w:autoSpaceDE w:val="0"/>
        <w:autoSpaceDN w:val="0"/>
        <w:adjustRightInd w:val="0"/>
        <w:snapToGrid w:val="0"/>
        <w:spacing w:line="360" w:lineRule="auto"/>
        <w:jc w:val="left"/>
        <w:rPr>
          <w:rFonts w:hint="eastAsia" w:ascii="宋体" w:hAnsi="宋体" w:cs="MingLiU"/>
          <w:color w:val="000000" w:themeColor="text1"/>
          <w:kern w:val="0"/>
          <w:sz w:val="20"/>
          <w:szCs w:val="20"/>
          <w:highlight w:val="none"/>
          <w14:textFill>
            <w14:solidFill>
              <w14:schemeClr w14:val="tx1"/>
            </w14:solidFill>
          </w14:textFill>
        </w:rPr>
      </w:pPr>
    </w:p>
    <w:p w14:paraId="611FF2BA">
      <w:pPr>
        <w:rPr>
          <w:rFonts w:hint="eastAsia" w:ascii="宋体" w:hAnsi="宋体" w:cs="MingLiU"/>
          <w:color w:val="000000" w:themeColor="text1"/>
          <w:kern w:val="0"/>
          <w:sz w:val="20"/>
          <w:szCs w:val="20"/>
          <w:highlight w:val="none"/>
          <w14:textFill>
            <w14:solidFill>
              <w14:schemeClr w14:val="tx1"/>
            </w14:solidFill>
          </w14:textFill>
        </w:rPr>
      </w:pPr>
    </w:p>
    <w:p w14:paraId="189F2E6A">
      <w:pPr>
        <w:pStyle w:val="4"/>
        <w:rPr>
          <w:rFonts w:hint="eastAsia" w:ascii="宋体" w:hAnsi="宋体"/>
          <w:color w:val="000000" w:themeColor="text1"/>
          <w:sz w:val="20"/>
          <w:szCs w:val="20"/>
          <w:highlight w:val="none"/>
          <w14:textFill>
            <w14:solidFill>
              <w14:schemeClr w14:val="tx1"/>
            </w14:solidFill>
          </w14:textFill>
        </w:rPr>
      </w:pPr>
    </w:p>
    <w:p w14:paraId="7A713AED">
      <w:pPr>
        <w:rPr>
          <w:rFonts w:hint="eastAsia"/>
          <w:color w:val="000000" w:themeColor="text1"/>
          <w:highlight w:val="none"/>
          <w14:textFill>
            <w14:solidFill>
              <w14:schemeClr w14:val="tx1"/>
            </w14:solidFill>
          </w14:textFill>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000000" w:themeColor="text1"/>
          <w:kern w:val="0"/>
          <w:sz w:val="28"/>
          <w:szCs w:val="28"/>
          <w:highlight w:val="none"/>
          <w:u w:val="singl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 xml:space="preserve">           </w:t>
      </w:r>
      <w:r>
        <w:rPr>
          <w:rFonts w:hint="eastAsia" w:ascii="宋体" w:hAnsi="宋体"/>
          <w:b/>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14:textFill>
            <w14:solidFill>
              <w14:schemeClr w14:val="tx1"/>
            </w14:solidFill>
          </w14:textFill>
        </w:rPr>
        <w:t>比选人：</w:t>
      </w:r>
      <w:r>
        <w:rPr>
          <w:rFonts w:hint="eastAsia" w:ascii="宋体" w:hAnsi="宋体" w:cs="宋体"/>
          <w:b/>
          <w:bCs/>
          <w:snapToGrid w:val="0"/>
          <w:color w:val="000000" w:themeColor="text1"/>
          <w:kern w:val="0"/>
          <w:sz w:val="28"/>
          <w:szCs w:val="28"/>
          <w:highlight w:val="none"/>
          <w:u w:val="single"/>
          <w:lang w:eastAsia="zh-CN"/>
          <w14:textFill>
            <w14:solidFill>
              <w14:schemeClr w14:val="tx1"/>
            </w14:solidFill>
          </w14:textFill>
        </w:rPr>
        <w:t>重庆康发公路工程有限责任公司</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000000" w:themeColor="text1"/>
          <w:spacing w:val="8"/>
          <w:kern w:val="0"/>
          <w:sz w:val="28"/>
          <w:szCs w:val="28"/>
          <w:highlight w:val="none"/>
          <w14:textFill>
            <w14:solidFill>
              <w14:schemeClr w14:val="tx1"/>
            </w14:solidFill>
          </w14:textFill>
        </w:rPr>
      </w:pPr>
    </w:p>
    <w:p w14:paraId="2EE69655">
      <w:pPr>
        <w:tabs>
          <w:tab w:val="left" w:pos="6252"/>
        </w:tabs>
        <w:autoSpaceDE w:val="0"/>
        <w:autoSpaceDN w:val="0"/>
        <w:adjustRightInd w:val="0"/>
        <w:snapToGrid w:val="0"/>
        <w:spacing w:line="360" w:lineRule="auto"/>
        <w:ind w:firstLine="1607" w:firstLineChars="541"/>
        <w:rPr>
          <w:rFonts w:hint="eastAsia" w:ascii="宋体"/>
          <w:b/>
          <w:color w:val="000000" w:themeColor="text1"/>
          <w:kern w:val="0"/>
          <w:sz w:val="28"/>
          <w:szCs w:val="28"/>
          <w:highlight w:val="none"/>
          <w:u w:val="single"/>
          <w14:textFill>
            <w14:solidFill>
              <w14:schemeClr w14:val="tx1"/>
            </w14:solidFill>
          </w14:textFill>
        </w:rPr>
      </w:pPr>
      <w:r>
        <w:rPr>
          <w:rFonts w:hint="eastAsia" w:ascii="宋体" w:hAnsi="宋体" w:eastAsia="宋体" w:cs="宋体"/>
          <w:b/>
          <w:bCs/>
          <w:color w:val="000000" w:themeColor="text1"/>
          <w:spacing w:val="8"/>
          <w:kern w:val="0"/>
          <w:sz w:val="28"/>
          <w:szCs w:val="28"/>
          <w:highlight w:val="none"/>
          <w14:textFill>
            <w14:solidFill>
              <w14:schemeClr w14:val="tx1"/>
            </w14:solidFill>
          </w14:textFill>
        </w:rPr>
        <w:t>比选代理机构：</w:t>
      </w:r>
      <w:r>
        <w:rPr>
          <w:rFonts w:hint="eastAsia" w:ascii="宋体" w:hAnsi="宋体" w:cs="宋体"/>
          <w:b/>
          <w:color w:val="000000" w:themeColor="text1"/>
          <w:kern w:val="0"/>
          <w:sz w:val="28"/>
          <w:szCs w:val="28"/>
          <w:highlight w:val="none"/>
          <w:u w:val="single"/>
          <w:lang w:val="en-US" w:eastAsia="zh-CN"/>
          <w14:textFill>
            <w14:solidFill>
              <w14:schemeClr w14:val="tx1"/>
            </w14:solidFill>
          </w14:textFill>
        </w:rPr>
        <w:t>重庆湛哲工程管理有限公司</w:t>
      </w:r>
      <w:r>
        <w:rPr>
          <w:rFonts w:hint="eastAsia" w:ascii="宋体" w:hAnsi="宋体" w:eastAsia="宋体" w:cs="宋体"/>
          <w:b/>
          <w:bCs/>
          <w:color w:val="000000" w:themeColor="text1"/>
          <w:kern w:val="0"/>
          <w:sz w:val="28"/>
          <w:szCs w:val="28"/>
          <w:highlight w:val="none"/>
          <w:u w:val="single"/>
          <w14:textFill>
            <w14:solidFill>
              <w14:schemeClr w14:val="tx1"/>
            </w14:solidFill>
          </w14:textFill>
        </w:rPr>
        <w:t>（盖</w:t>
      </w:r>
      <w:r>
        <w:rPr>
          <w:rFonts w:hint="eastAsia" w:ascii="宋体" w:hAnsi="宋体" w:eastAsia="宋体" w:cs="宋体"/>
          <w:b/>
          <w:color w:val="000000" w:themeColor="text1"/>
          <w:kern w:val="0"/>
          <w:sz w:val="28"/>
          <w:szCs w:val="28"/>
          <w:highlight w:val="none"/>
          <w:u w:val="single"/>
          <w14:textFill>
            <w14:solidFill>
              <w14:schemeClr w14:val="tx1"/>
            </w14:solidFill>
          </w14:textFill>
        </w:rPr>
        <w:t>单位公章</w:t>
      </w:r>
      <w:r>
        <w:rPr>
          <w:rFonts w:hint="eastAsia" w:ascii="宋体"/>
          <w:b/>
          <w:color w:val="000000" w:themeColor="text1"/>
          <w:kern w:val="0"/>
          <w:sz w:val="28"/>
          <w:szCs w:val="28"/>
          <w:highlight w:val="none"/>
          <w:u w:val="single"/>
          <w14:textFill>
            <w14:solidFill>
              <w14:schemeClr w14:val="tx1"/>
            </w14:solidFill>
          </w14:textFill>
        </w:rPr>
        <w:t>）</w:t>
      </w:r>
    </w:p>
    <w:p w14:paraId="4B3EBD4A">
      <w:pPr>
        <w:autoSpaceDE w:val="0"/>
        <w:autoSpaceDN w:val="0"/>
        <w:adjustRightInd w:val="0"/>
        <w:snapToGrid w:val="0"/>
        <w:spacing w:line="360" w:lineRule="auto"/>
        <w:rPr>
          <w:rFonts w:hint="eastAsia" w:ascii="宋体"/>
          <w:b/>
          <w:color w:val="000000" w:themeColor="text1"/>
          <w:kern w:val="0"/>
          <w:sz w:val="28"/>
          <w:szCs w:val="28"/>
          <w:highlight w:val="none"/>
          <w14:textFill>
            <w14:solidFill>
              <w14:schemeClr w14:val="tx1"/>
            </w14:solidFill>
          </w14:textFill>
        </w:rPr>
      </w:pPr>
    </w:p>
    <w:p w14:paraId="37E56948">
      <w:pPr>
        <w:spacing w:line="360" w:lineRule="auto"/>
        <w:ind w:firstLine="582" w:firstLineChars="196"/>
        <w:rPr>
          <w:rFonts w:hint="eastAsia" w:ascii="宋体" w:hAnsi="宋体" w:cs="MingLiU"/>
          <w:b/>
          <w:color w:val="000000" w:themeColor="text1"/>
          <w:spacing w:val="8"/>
          <w:kern w:val="0"/>
          <w:sz w:val="28"/>
          <w:szCs w:val="28"/>
          <w:highlight w:val="none"/>
          <w14:textFill>
            <w14:solidFill>
              <w14:schemeClr w14:val="tx1"/>
            </w14:solidFill>
          </w14:textFill>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000000" w:themeColor="text1"/>
          <w:w w:val="99"/>
          <w:kern w:val="0"/>
          <w:sz w:val="28"/>
          <w:szCs w:val="28"/>
          <w:highlight w:val="none"/>
          <w14:textFill>
            <w14:solidFill>
              <w14:schemeClr w14:val="tx1"/>
            </w14:solidFill>
          </w14:textFill>
        </w:rPr>
      </w:pPr>
      <w:r>
        <w:rPr>
          <w:rFonts w:hint="eastAsia" w:ascii="宋体" w:hAnsi="宋体" w:cs="MingLiU"/>
          <w:b/>
          <w:color w:val="000000" w:themeColor="text1"/>
          <w:w w:val="99"/>
          <w:kern w:val="0"/>
          <w:sz w:val="28"/>
          <w:szCs w:val="28"/>
          <w:highlight w:val="none"/>
          <w14:textFill>
            <w14:solidFill>
              <w14:schemeClr w14:val="tx1"/>
            </w14:solidFill>
          </w14:textFill>
        </w:rPr>
        <w:t xml:space="preserve">  二○二</w:t>
      </w:r>
      <w:r>
        <w:rPr>
          <w:rFonts w:hint="eastAsia" w:ascii="宋体" w:hAnsi="宋体" w:cs="MingLiU"/>
          <w:b/>
          <w:color w:val="000000" w:themeColor="text1"/>
          <w:w w:val="99"/>
          <w:kern w:val="0"/>
          <w:sz w:val="28"/>
          <w:szCs w:val="28"/>
          <w:highlight w:val="none"/>
          <w:lang w:val="en-US" w:eastAsia="zh-CN"/>
          <w14:textFill>
            <w14:solidFill>
              <w14:schemeClr w14:val="tx1"/>
            </w14:solidFill>
          </w14:textFill>
        </w:rPr>
        <w:t>五</w:t>
      </w:r>
      <w:r>
        <w:rPr>
          <w:rFonts w:hint="eastAsia" w:ascii="宋体" w:hAnsi="宋体" w:cs="MingLiU"/>
          <w:b/>
          <w:color w:val="000000" w:themeColor="text1"/>
          <w:w w:val="99"/>
          <w:kern w:val="0"/>
          <w:sz w:val="28"/>
          <w:szCs w:val="28"/>
          <w:highlight w:val="none"/>
          <w14:textFill>
            <w14:solidFill>
              <w14:schemeClr w14:val="tx1"/>
            </w14:solidFill>
          </w14:textFill>
        </w:rPr>
        <w:t>年</w:t>
      </w:r>
      <w:r>
        <w:rPr>
          <w:rFonts w:hint="eastAsia" w:ascii="宋体" w:hAnsi="宋体" w:cs="MingLiU"/>
          <w:b/>
          <w:color w:val="000000" w:themeColor="text1"/>
          <w:w w:val="99"/>
          <w:kern w:val="0"/>
          <w:sz w:val="28"/>
          <w:szCs w:val="28"/>
          <w:highlight w:val="none"/>
          <w:lang w:val="en-US" w:eastAsia="zh-CN"/>
          <w14:textFill>
            <w14:solidFill>
              <w14:schemeClr w14:val="tx1"/>
            </w14:solidFill>
          </w14:textFill>
        </w:rPr>
        <w:t>二</w:t>
      </w:r>
      <w:r>
        <w:rPr>
          <w:rFonts w:hint="eastAsia" w:ascii="宋体" w:hAnsi="宋体" w:cs="MingLiU"/>
          <w:b/>
          <w:color w:val="000000" w:themeColor="text1"/>
          <w:w w:val="99"/>
          <w:kern w:val="0"/>
          <w:sz w:val="28"/>
          <w:szCs w:val="28"/>
          <w:highlight w:val="none"/>
          <w14:textFill>
            <w14:solidFill>
              <w14:schemeClr w14:val="tx1"/>
            </w14:solidFill>
          </w14:textFill>
        </w:rPr>
        <w:t>月</w:t>
      </w:r>
    </w:p>
    <w:bookmarkEnd w:id="4"/>
    <w:p w14:paraId="788DAA9A">
      <w:pPr>
        <w:jc w:val="center"/>
        <w:rPr>
          <w:rFonts w:hint="eastAsia"/>
          <w:color w:val="000000" w:themeColor="text1"/>
          <w:sz w:val="40"/>
          <w:szCs w:val="48"/>
          <w:highlight w:val="none"/>
          <w14:textFill>
            <w14:solidFill>
              <w14:schemeClr w14:val="tx1"/>
            </w14:solidFill>
          </w14:textFill>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000000" w:themeColor="text1"/>
          <w:highlight w:val="none"/>
          <w14:textFill>
            <w14:solidFill>
              <w14:schemeClr w14:val="tx1"/>
            </w14:solidFill>
          </w14:textFill>
        </w:rPr>
      </w:pPr>
      <w:r>
        <w:rPr>
          <w:rFonts w:hint="eastAsia"/>
          <w:color w:val="000000" w:themeColor="text1"/>
          <w:sz w:val="40"/>
          <w:szCs w:val="48"/>
          <w:highlight w:val="none"/>
          <w14:textFill>
            <w14:solidFill>
              <w14:schemeClr w14:val="tx1"/>
            </w14:solidFill>
          </w14:textFill>
        </w:rPr>
        <w:t>目  录</w:t>
      </w:r>
    </w:p>
    <w:p w14:paraId="3689B90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TOC \o "1-1" \h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_Toc2330 </w:instrText>
      </w:r>
      <w:r>
        <w:rPr>
          <w:color w:val="000000" w:themeColor="text1"/>
          <w:highlight w:val="none"/>
          <w14:textFill>
            <w14:solidFill>
              <w14:schemeClr w14:val="tx1"/>
            </w14:solidFill>
          </w14:textFill>
        </w:rPr>
        <w:fldChar w:fldCharType="separate"/>
      </w:r>
      <w:r>
        <w:rPr>
          <w:rFonts w:hint="eastAsia"/>
          <w:color w:val="000000" w:themeColor="text1"/>
          <w:szCs w:val="36"/>
          <w:highlight w:val="none"/>
          <w:lang w:val="en-US" w:eastAsia="zh-CN"/>
          <w14:textFill>
            <w14:solidFill>
              <w14:schemeClr w14:val="tx1"/>
            </w14:solidFill>
          </w14:textFill>
        </w:rPr>
        <w:t xml:space="preserve">第一章 </w:t>
      </w:r>
      <w:r>
        <w:rPr>
          <w:rFonts w:hint="eastAsia"/>
          <w:color w:val="000000" w:themeColor="text1"/>
          <w:szCs w:val="36"/>
          <w:highlight w:val="none"/>
          <w14:textFill>
            <w14:solidFill>
              <w14:schemeClr w14:val="tx1"/>
            </w14:solidFill>
          </w14:textFill>
        </w:rPr>
        <w:t>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08D733F">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_Toc12709 </w:instrText>
      </w:r>
      <w:r>
        <w:rPr>
          <w:color w:val="000000" w:themeColor="text1"/>
          <w:highlight w:val="none"/>
          <w14:textFill>
            <w14:solidFill>
              <w14:schemeClr w14:val="tx1"/>
            </w14:solidFill>
          </w14:textFill>
        </w:rPr>
        <w:fldChar w:fldCharType="separate"/>
      </w:r>
      <w:r>
        <w:rPr>
          <w:rFonts w:hint="eastAsia"/>
          <w:color w:val="000000" w:themeColor="text1"/>
          <w:szCs w:val="36"/>
          <w:highlight w:val="none"/>
          <w:lang w:val="en-US" w:eastAsia="zh-CN"/>
          <w14:textFill>
            <w14:solidFill>
              <w14:schemeClr w14:val="tx1"/>
            </w14:solidFill>
          </w14:textFill>
        </w:rPr>
        <w:t xml:space="preserve">第二章 </w:t>
      </w:r>
      <w:r>
        <w:rPr>
          <w:rFonts w:hint="eastAsia"/>
          <w:color w:val="000000" w:themeColor="text1"/>
          <w:szCs w:val="36"/>
          <w:highlight w:val="none"/>
          <w14:textFill>
            <w14:solidFill>
              <w14:schemeClr w14:val="tx1"/>
            </w14:solidFill>
          </w14:textFill>
        </w:rPr>
        <w:t>竞选人须知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_Toc12709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47715A89">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_Toc32036 </w:instrText>
      </w:r>
      <w:r>
        <w:rPr>
          <w:color w:val="000000" w:themeColor="text1"/>
          <w:highlight w:val="none"/>
          <w14:textFill>
            <w14:solidFill>
              <w14:schemeClr w14:val="tx1"/>
            </w14:solidFill>
          </w14:textFill>
        </w:rPr>
        <w:fldChar w:fldCharType="separate"/>
      </w:r>
      <w:r>
        <w:rPr>
          <w:rFonts w:hint="eastAsia"/>
          <w:color w:val="000000" w:themeColor="text1"/>
          <w:szCs w:val="32"/>
          <w:highlight w:val="none"/>
          <w:lang w:val="en-US" w:eastAsia="zh-CN"/>
          <w14:textFill>
            <w14:solidFill>
              <w14:schemeClr w14:val="tx1"/>
            </w14:solidFill>
          </w14:textFill>
        </w:rPr>
        <w:t>第三章</w:t>
      </w:r>
      <w:r>
        <w:rPr>
          <w:rFonts w:hint="eastAsia"/>
          <w:color w:val="000000" w:themeColor="text1"/>
          <w:szCs w:val="32"/>
          <w:highlight w:val="none"/>
          <w14:textFill>
            <w14:solidFill>
              <w14:schemeClr w14:val="tx1"/>
            </w14:solidFill>
          </w14:textFill>
        </w:rPr>
        <w:t xml:space="preserve"> 评选办法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846520C">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_Toc19955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3A7845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_Toc31120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第五章  工程量清单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_Toc31120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1544A5C2">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_Toc13520 </w:instrText>
      </w:r>
      <w:r>
        <w:rPr>
          <w:color w:val="000000" w:themeColor="text1"/>
          <w:highlight w:val="none"/>
          <w14:textFill>
            <w14:solidFill>
              <w14:schemeClr w14:val="tx1"/>
            </w14:solidFill>
          </w14:textFill>
        </w:rPr>
        <w:fldChar w:fldCharType="separate"/>
      </w:r>
      <w:r>
        <w:rPr>
          <w:rFonts w:hint="eastAsia" w:ascii="Times New Roman" w:hAnsi="Times New Roman" w:cs="Times New Roman"/>
          <w:color w:val="000000" w:themeColor="text1"/>
          <w:szCs w:val="36"/>
          <w:highlight w:val="none"/>
          <w:lang w:val="en-US" w:eastAsia="zh-CN"/>
          <w14:textFill>
            <w14:solidFill>
              <w14:schemeClr w14:val="tx1"/>
            </w14:solidFill>
          </w14:textFill>
        </w:rPr>
        <w:t>第六章  图纸</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_Toc13520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698488B1">
      <w:pPr>
        <w:pStyle w:val="11"/>
        <w:tabs>
          <w:tab w:val="right" w:leader="dot" w:pos="9638"/>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_Toc16442 </w:instrText>
      </w:r>
      <w:r>
        <w:rPr>
          <w:color w:val="000000" w:themeColor="text1"/>
          <w:highlight w:val="none"/>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第七章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_Toc16442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14:paraId="3A84D571">
      <w:pPr>
        <w:pStyle w:val="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end"/>
      </w:r>
    </w:p>
    <w:p w14:paraId="36AFAB83">
      <w:pPr>
        <w:rPr>
          <w:color w:val="000000" w:themeColor="text1"/>
          <w:highlight w:val="none"/>
          <w14:textFill>
            <w14:solidFill>
              <w14:schemeClr w14:val="tx1"/>
            </w14:solidFill>
          </w14:textFill>
        </w:rPr>
      </w:pPr>
    </w:p>
    <w:p w14:paraId="7BA56DC8">
      <w:pPr>
        <w:pStyle w:val="8"/>
        <w:rPr>
          <w:color w:val="000000" w:themeColor="text1"/>
          <w:highlight w:val="none"/>
          <w14:textFill>
            <w14:solidFill>
              <w14:schemeClr w14:val="tx1"/>
            </w14:solidFill>
          </w14:textFill>
        </w:rPr>
      </w:pPr>
    </w:p>
    <w:p w14:paraId="0EB7B4F5">
      <w:pPr>
        <w:rPr>
          <w:color w:val="000000" w:themeColor="text1"/>
          <w:highlight w:val="none"/>
          <w14:textFill>
            <w14:solidFill>
              <w14:schemeClr w14:val="tx1"/>
            </w14:solidFill>
          </w14:textFill>
        </w:rPr>
      </w:pPr>
    </w:p>
    <w:p w14:paraId="2D482489">
      <w:pPr>
        <w:pStyle w:val="8"/>
        <w:tabs>
          <w:tab w:val="left" w:pos="7730"/>
        </w:tabs>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ab/>
      </w:r>
    </w:p>
    <w:p w14:paraId="75CAD245">
      <w:pPr>
        <w:rPr>
          <w:color w:val="000000" w:themeColor="text1"/>
          <w:highlight w:val="none"/>
          <w14:textFill>
            <w14:solidFill>
              <w14:schemeClr w14:val="tx1"/>
            </w14:solidFill>
          </w14:textFill>
        </w:rPr>
      </w:pPr>
    </w:p>
    <w:p w14:paraId="35B84DB2">
      <w:pPr>
        <w:pStyle w:val="8"/>
        <w:rPr>
          <w:color w:val="000000" w:themeColor="text1"/>
          <w:highlight w:val="none"/>
          <w14:textFill>
            <w14:solidFill>
              <w14:schemeClr w14:val="tx1"/>
            </w14:solidFill>
          </w14:textFill>
        </w:rPr>
      </w:pPr>
    </w:p>
    <w:p w14:paraId="36F65928">
      <w:pPr>
        <w:rPr>
          <w:color w:val="000000" w:themeColor="text1"/>
          <w:highlight w:val="none"/>
          <w14:textFill>
            <w14:solidFill>
              <w14:schemeClr w14:val="tx1"/>
            </w14:solidFill>
          </w14:textFill>
        </w:rPr>
      </w:pPr>
    </w:p>
    <w:p w14:paraId="70D0AC6B">
      <w:pPr>
        <w:pStyle w:val="8"/>
        <w:rPr>
          <w:color w:val="000000" w:themeColor="text1"/>
          <w:highlight w:val="none"/>
          <w14:textFill>
            <w14:solidFill>
              <w14:schemeClr w14:val="tx1"/>
            </w14:solidFill>
          </w14:textFill>
        </w:rPr>
      </w:pPr>
    </w:p>
    <w:p w14:paraId="0F02DB44">
      <w:pPr>
        <w:rPr>
          <w:color w:val="000000" w:themeColor="text1"/>
          <w:highlight w:val="none"/>
          <w14:textFill>
            <w14:solidFill>
              <w14:schemeClr w14:val="tx1"/>
            </w14:solidFill>
          </w14:textFill>
        </w:rPr>
      </w:pPr>
    </w:p>
    <w:p w14:paraId="27A1BDFF">
      <w:pPr>
        <w:pStyle w:val="8"/>
        <w:rPr>
          <w:color w:val="000000" w:themeColor="text1"/>
          <w:highlight w:val="none"/>
          <w14:textFill>
            <w14:solidFill>
              <w14:schemeClr w14:val="tx1"/>
            </w14:solidFill>
          </w14:textFill>
        </w:rPr>
      </w:pPr>
    </w:p>
    <w:p w14:paraId="23E48D23">
      <w:pPr>
        <w:rPr>
          <w:color w:val="000000" w:themeColor="text1"/>
          <w:highlight w:val="none"/>
          <w14:textFill>
            <w14:solidFill>
              <w14:schemeClr w14:val="tx1"/>
            </w14:solidFill>
          </w14:textFill>
        </w:rPr>
      </w:pPr>
    </w:p>
    <w:p w14:paraId="6D95561A">
      <w:pPr>
        <w:pStyle w:val="8"/>
        <w:rPr>
          <w:color w:val="000000" w:themeColor="text1"/>
          <w:highlight w:val="none"/>
          <w14:textFill>
            <w14:solidFill>
              <w14:schemeClr w14:val="tx1"/>
            </w14:solidFill>
          </w14:textFill>
        </w:rPr>
      </w:pPr>
    </w:p>
    <w:p w14:paraId="420DC7BD">
      <w:pPr>
        <w:rPr>
          <w:color w:val="000000" w:themeColor="text1"/>
          <w:highlight w:val="none"/>
          <w14:textFill>
            <w14:solidFill>
              <w14:schemeClr w14:val="tx1"/>
            </w14:solidFill>
          </w14:textFill>
        </w:rPr>
      </w:pPr>
    </w:p>
    <w:p w14:paraId="0BA4DAD8">
      <w:pPr>
        <w:pStyle w:val="8"/>
        <w:rPr>
          <w:color w:val="000000" w:themeColor="text1"/>
          <w:highlight w:val="none"/>
          <w14:textFill>
            <w14:solidFill>
              <w14:schemeClr w14:val="tx1"/>
            </w14:solidFill>
          </w14:textFill>
        </w:rPr>
      </w:pPr>
    </w:p>
    <w:p w14:paraId="43281C91">
      <w:pPr>
        <w:rPr>
          <w:color w:val="000000" w:themeColor="text1"/>
          <w:highlight w:val="none"/>
          <w14:textFill>
            <w14:solidFill>
              <w14:schemeClr w14:val="tx1"/>
            </w14:solidFill>
          </w14:textFill>
        </w:rPr>
      </w:pPr>
    </w:p>
    <w:p w14:paraId="788A90AB">
      <w:pPr>
        <w:pStyle w:val="8"/>
        <w:rPr>
          <w:color w:val="000000" w:themeColor="text1"/>
          <w:highlight w:val="none"/>
          <w14:textFill>
            <w14:solidFill>
              <w14:schemeClr w14:val="tx1"/>
            </w14:solidFill>
          </w14:textFill>
        </w:rPr>
      </w:pPr>
    </w:p>
    <w:p w14:paraId="76C469AC">
      <w:pPr>
        <w:rPr>
          <w:color w:val="000000" w:themeColor="text1"/>
          <w:highlight w:val="none"/>
          <w14:textFill>
            <w14:solidFill>
              <w14:schemeClr w14:val="tx1"/>
            </w14:solidFill>
          </w14:textFill>
        </w:rPr>
      </w:pPr>
    </w:p>
    <w:p w14:paraId="499CA5EB">
      <w:pPr>
        <w:pStyle w:val="8"/>
        <w:rPr>
          <w:color w:val="000000" w:themeColor="text1"/>
          <w:highlight w:val="none"/>
          <w14:textFill>
            <w14:solidFill>
              <w14:schemeClr w14:val="tx1"/>
            </w14:solidFill>
          </w14:textFill>
        </w:rPr>
      </w:pPr>
    </w:p>
    <w:p w14:paraId="4AF15CA6">
      <w:pPr>
        <w:rPr>
          <w:color w:val="000000" w:themeColor="text1"/>
          <w:highlight w:val="none"/>
          <w14:textFill>
            <w14:solidFill>
              <w14:schemeClr w14:val="tx1"/>
            </w14:solidFill>
          </w14:textFill>
        </w:rPr>
      </w:pPr>
    </w:p>
    <w:p w14:paraId="3D65CCE3">
      <w:pPr>
        <w:pStyle w:val="8"/>
        <w:rPr>
          <w:color w:val="000000" w:themeColor="text1"/>
          <w:highlight w:val="none"/>
          <w14:textFill>
            <w14:solidFill>
              <w14:schemeClr w14:val="tx1"/>
            </w14:solidFill>
          </w14:textFill>
        </w:rPr>
      </w:pPr>
    </w:p>
    <w:p w14:paraId="189BDBEA">
      <w:pPr>
        <w:rPr>
          <w:color w:val="000000" w:themeColor="text1"/>
          <w:highlight w:val="none"/>
          <w14:textFill>
            <w14:solidFill>
              <w14:schemeClr w14:val="tx1"/>
            </w14:solidFill>
          </w14:textFill>
        </w:rPr>
      </w:pPr>
    </w:p>
    <w:p w14:paraId="7863BEAC">
      <w:pPr>
        <w:pStyle w:val="8"/>
        <w:rPr>
          <w:color w:val="000000" w:themeColor="text1"/>
          <w:highlight w:val="none"/>
          <w14:textFill>
            <w14:solidFill>
              <w14:schemeClr w14:val="tx1"/>
            </w14:solidFill>
          </w14:textFill>
        </w:rPr>
      </w:pPr>
    </w:p>
    <w:p w14:paraId="77CF98A3">
      <w:pPr>
        <w:rPr>
          <w:color w:val="000000" w:themeColor="text1"/>
          <w:highlight w:val="none"/>
          <w14:textFill>
            <w14:solidFill>
              <w14:schemeClr w14:val="tx1"/>
            </w14:solidFill>
          </w14:textFill>
        </w:rPr>
      </w:pPr>
    </w:p>
    <w:p w14:paraId="63EE75F4">
      <w:pPr>
        <w:pStyle w:val="8"/>
        <w:rPr>
          <w:color w:val="000000" w:themeColor="text1"/>
          <w:highlight w:val="none"/>
          <w14:textFill>
            <w14:solidFill>
              <w14:schemeClr w14:val="tx1"/>
            </w14:solidFill>
          </w14:textFill>
        </w:rPr>
      </w:pPr>
    </w:p>
    <w:bookmarkEnd w:id="0"/>
    <w:bookmarkEnd w:id="1"/>
    <w:bookmarkEnd w:id="2"/>
    <w:p w14:paraId="4AEFCC18">
      <w:pPr>
        <w:pStyle w:val="2"/>
        <w:rPr>
          <w:rFonts w:hint="eastAsia"/>
          <w:color w:val="000000" w:themeColor="text1"/>
          <w:highlight w:val="none"/>
          <w14:textFill>
            <w14:solidFill>
              <w14:schemeClr w14:val="tx1"/>
            </w14:solidFill>
          </w14:textFill>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000000" w:themeColor="text1"/>
          <w:kern w:val="0"/>
          <w:sz w:val="44"/>
          <w:szCs w:val="44"/>
          <w:highlight w:val="none"/>
          <w14:textFill>
            <w14:solidFill>
              <w14:schemeClr w14:val="tx1"/>
            </w14:solidFill>
          </w14:textFill>
        </w:rPr>
      </w:pPr>
      <w:bookmarkStart w:id="5" w:name="_Toc2330"/>
      <w:r>
        <w:rPr>
          <w:rFonts w:hint="eastAsia"/>
          <w:color w:val="000000" w:themeColor="text1"/>
          <w:sz w:val="36"/>
          <w:szCs w:val="36"/>
          <w:highlight w:val="none"/>
          <w:lang w:val="en-US" w:eastAsia="zh-CN"/>
          <w14:textFill>
            <w14:solidFill>
              <w14:schemeClr w14:val="tx1"/>
            </w14:solidFill>
          </w14:textFill>
        </w:rPr>
        <w:t xml:space="preserve">第一章 </w:t>
      </w:r>
      <w:r>
        <w:rPr>
          <w:rFonts w:hint="eastAsia"/>
          <w:color w:val="000000" w:themeColor="text1"/>
          <w:sz w:val="36"/>
          <w:szCs w:val="36"/>
          <w:highlight w:val="none"/>
          <w14:textFill>
            <w14:solidFill>
              <w14:schemeClr w14:val="tx1"/>
            </w14:solidFill>
          </w14:textFill>
        </w:rPr>
        <w:t>比选公告</w:t>
      </w:r>
      <w:bookmarkEnd w:id="3"/>
      <w:bookmarkEnd w:id="5"/>
      <w:r>
        <w:rPr>
          <w:rFonts w:hint="eastAsia" w:ascii="Times New Roman" w:hAnsi="Times New Roman" w:eastAsia="宋体" w:cs="Times New Roman"/>
          <w:color w:val="000000" w:themeColor="text1"/>
          <w:sz w:val="36"/>
          <w:szCs w:val="36"/>
          <w:highlight w:val="none"/>
          <w:lang w:eastAsia="zh-CN"/>
          <w14:textFill>
            <w14:solidFill>
              <w14:schemeClr w14:val="tx1"/>
            </w14:solidFill>
          </w14:textFill>
        </w:rPr>
        <w:t>（</w:t>
      </w:r>
      <w:r>
        <w:rPr>
          <w:rFonts w:hint="eastAsia" w:ascii="Times New Roman" w:hAnsi="Times New Roman" w:eastAsia="宋体" w:cs="Times New Roman"/>
          <w:color w:val="000000" w:themeColor="text1"/>
          <w:sz w:val="36"/>
          <w:szCs w:val="36"/>
          <w:highlight w:val="none"/>
          <w:lang w:val="en-US" w:eastAsia="zh-CN"/>
          <w14:textFill>
            <w14:solidFill>
              <w14:schemeClr w14:val="tx1"/>
            </w14:solidFill>
          </w14:textFill>
        </w:rPr>
        <w:t>经评审的</w:t>
      </w:r>
      <w:r>
        <w:rPr>
          <w:rFonts w:hint="eastAsia" w:cs="Times New Roman"/>
          <w:color w:val="000000" w:themeColor="text1"/>
          <w:sz w:val="36"/>
          <w:szCs w:val="36"/>
          <w:highlight w:val="none"/>
          <w:lang w:val="en-US" w:eastAsia="zh-CN"/>
          <w14:textFill>
            <w14:solidFill>
              <w14:schemeClr w14:val="tx1"/>
            </w14:solidFill>
          </w14:textFill>
        </w:rPr>
        <w:t>最</w:t>
      </w:r>
      <w:r>
        <w:rPr>
          <w:rFonts w:hint="eastAsia" w:ascii="Times New Roman" w:hAnsi="Times New Roman" w:eastAsia="宋体" w:cs="Times New Roman"/>
          <w:color w:val="000000" w:themeColor="text1"/>
          <w:sz w:val="36"/>
          <w:szCs w:val="36"/>
          <w:highlight w:val="none"/>
          <w:lang w:val="en-US" w:eastAsia="zh-CN"/>
          <w14:textFill>
            <w14:solidFill>
              <w14:schemeClr w14:val="tx1"/>
            </w14:solidFill>
          </w14:textFill>
        </w:rPr>
        <w:t>低价法</w:t>
      </w:r>
      <w:r>
        <w:rPr>
          <w:rFonts w:hint="eastAsia" w:ascii="Times New Roman" w:hAnsi="Times New Roman" w:eastAsia="宋体" w:cs="Times New Roman"/>
          <w:color w:val="000000" w:themeColor="text1"/>
          <w:sz w:val="36"/>
          <w:szCs w:val="36"/>
          <w:highlight w:val="none"/>
          <w:lang w:eastAsia="zh-CN"/>
          <w14:textFill>
            <w14:solidFill>
              <w14:schemeClr w14:val="tx1"/>
            </w14:solidFill>
          </w14:textFill>
        </w:rPr>
        <w:t>）</w:t>
      </w:r>
    </w:p>
    <w:p w14:paraId="1DFD1523">
      <w:pPr>
        <w:pStyle w:val="2"/>
        <w:numPr>
          <w:ilvl w:val="0"/>
          <w:numId w:val="0"/>
        </w:numPr>
        <w:jc w:val="center"/>
        <w:rPr>
          <w:rFonts w:hint="eastAsia"/>
          <w:color w:val="000000" w:themeColor="text1"/>
          <w:sz w:val="36"/>
          <w:szCs w:val="36"/>
          <w:highlight w:val="none"/>
          <w14:textFill>
            <w14:solidFill>
              <w14:schemeClr w14:val="tx1"/>
            </w14:solidFill>
          </w14:textFill>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000000" w:themeColor="text1"/>
          <w:sz w:val="21"/>
          <w:szCs w:val="21"/>
          <w:highlight w:val="none"/>
          <w14:textFill>
            <w14:solidFill>
              <w14:schemeClr w14:val="tx1"/>
            </w14:solidFill>
          </w14:textFill>
        </w:rPr>
      </w:pPr>
      <w:bookmarkStart w:id="6" w:name="_Toc212871819"/>
      <w:bookmarkStart w:id="7" w:name="_Toc443576763"/>
      <w:bookmarkStart w:id="8" w:name="_Toc443576770"/>
      <w:bookmarkStart w:id="9" w:name="_Toc224103315"/>
      <w:r>
        <w:rPr>
          <w:rFonts w:hint="eastAsia" w:ascii="宋体" w:eastAsia="宋体"/>
          <w:snapToGrid w:val="0"/>
          <w:color w:val="000000" w:themeColor="text1"/>
          <w:sz w:val="21"/>
          <w:szCs w:val="21"/>
          <w:highlight w:val="none"/>
          <w14:textFill>
            <w14:solidFill>
              <w14:schemeClr w14:val="tx1"/>
            </w14:solidFill>
          </w14:textFill>
        </w:rPr>
        <w:t>1．比选条件</w:t>
      </w:r>
      <w:bookmarkEnd w:id="6"/>
      <w:bookmarkEnd w:id="7"/>
    </w:p>
    <w:p w14:paraId="4EF583C9">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彭水县2023年汉葭片区老旧改造配套基础设施建设项目(排水部分)（ 施工劳务）</w:t>
      </w:r>
      <w:r>
        <w:rPr>
          <w:rFonts w:hint="eastAsia" w:ascii="宋体" w:hAnsi="宋体" w:cs="宋体"/>
          <w:color w:val="000000" w:themeColor="text1"/>
          <w:spacing w:val="4"/>
          <w:sz w:val="22"/>
          <w:szCs w:val="22"/>
          <w:highlight w:val="none"/>
          <w:u w:val="single" w:color="auto"/>
          <w:lang w:val="en-US" w:eastAsia="zh-CN"/>
          <w14:textFill>
            <w14:solidFill>
              <w14:schemeClr w14:val="tx1"/>
            </w14:solidFill>
          </w14:textFill>
        </w:rPr>
        <w:t>项目</w:t>
      </w:r>
      <w:r>
        <w:rPr>
          <w:rFonts w:hint="eastAsia" w:ascii="宋体" w:hAnsi="宋体" w:cs="宋体"/>
          <w:bCs/>
          <w:color w:val="000000" w:themeColor="text1"/>
          <w:kern w:val="0"/>
          <w:sz w:val="22"/>
          <w:szCs w:val="22"/>
          <w:highlight w:val="none"/>
          <w14:textFill>
            <w14:solidFill>
              <w14:schemeClr w14:val="tx1"/>
            </w14:solidFill>
          </w14:textFill>
        </w:rPr>
        <w:t>比选人为</w:t>
      </w:r>
      <w:r>
        <w:rPr>
          <w:rFonts w:hint="eastAsia" w:ascii="宋体" w:hAnsi="宋体" w:cs="宋体"/>
          <w:b w:val="0"/>
          <w:bCs w:val="0"/>
          <w:snapToGrid w:val="0"/>
          <w:color w:val="000000" w:themeColor="text1"/>
          <w:kern w:val="0"/>
          <w:sz w:val="22"/>
          <w:szCs w:val="22"/>
          <w:highlight w:val="none"/>
          <w:u w:val="single"/>
          <w:lang w:eastAsia="zh-CN"/>
          <w14:textFill>
            <w14:solidFill>
              <w14:schemeClr w14:val="tx1"/>
            </w14:solidFill>
          </w14:textFill>
        </w:rPr>
        <w:t>重庆康发公路工程有限责任公司</w:t>
      </w:r>
      <w:r>
        <w:rPr>
          <w:rFonts w:hint="eastAsia" w:ascii="宋体" w:hAnsi="宋体" w:eastAsia="宋体" w:cs="宋体"/>
          <w:b w:val="0"/>
          <w:bCs w:val="0"/>
          <w:color w:val="000000" w:themeColor="text1"/>
          <w:kern w:val="0"/>
          <w:sz w:val="22"/>
          <w:szCs w:val="22"/>
          <w:highlight w:val="none"/>
          <w14:textFill>
            <w14:solidFill>
              <w14:schemeClr w14:val="tx1"/>
            </w14:solidFill>
          </w14:textFill>
        </w:rPr>
        <w:t>。</w:t>
      </w:r>
      <w:r>
        <w:rPr>
          <w:rFonts w:hint="eastAsia" w:ascii="宋体" w:hAnsi="宋体" w:cs="宋体"/>
          <w:bCs/>
          <w:color w:val="000000" w:themeColor="text1"/>
          <w:kern w:val="0"/>
          <w:sz w:val="22"/>
          <w:szCs w:val="22"/>
          <w:highlight w:val="none"/>
          <w14:textFill>
            <w14:solidFill>
              <w14:schemeClr w14:val="tx1"/>
            </w14:solidFill>
          </w14:textFill>
        </w:rPr>
        <w:t>建设资金来源为</w:t>
      </w:r>
      <w:bookmarkStart w:id="10" w:name="_Toc214434226"/>
      <w:r>
        <w:rPr>
          <w:rFonts w:hint="eastAsia" w:ascii="宋体" w:hAnsi="宋体" w:cs="宋体"/>
          <w:bCs/>
          <w:color w:val="000000" w:themeColor="text1"/>
          <w:kern w:val="0"/>
          <w:sz w:val="22"/>
          <w:szCs w:val="22"/>
          <w:highlight w:val="none"/>
          <w:u w:val="single"/>
          <w:lang w:val="en-US" w:eastAsia="zh-CN"/>
          <w14:textFill>
            <w14:solidFill>
              <w14:schemeClr w14:val="tx1"/>
            </w14:solidFill>
          </w14:textFill>
        </w:rPr>
        <w:t>上级资金及业主多渠道筹集</w:t>
      </w:r>
      <w:r>
        <w:rPr>
          <w:rFonts w:hint="eastAsia" w:ascii="宋体" w:hAnsi="宋体" w:cs="宋体"/>
          <w:bCs/>
          <w:color w:val="000000" w:themeColor="text1"/>
          <w:kern w:val="0"/>
          <w:sz w:val="22"/>
          <w:szCs w:val="22"/>
          <w:highlight w:val="none"/>
          <w14:textFill>
            <w14:solidFill>
              <w14:schemeClr w14:val="tx1"/>
            </w14:solidFill>
          </w14:textFill>
        </w:rPr>
        <w:t>。本项目已具备比选条件，拟对该项目施工</w:t>
      </w:r>
      <w:r>
        <w:rPr>
          <w:rFonts w:hint="eastAsia" w:ascii="宋体" w:hAnsi="宋体" w:cs="宋体"/>
          <w:bCs/>
          <w:color w:val="000000" w:themeColor="text1"/>
          <w:kern w:val="0"/>
          <w:sz w:val="22"/>
          <w:szCs w:val="22"/>
          <w:highlight w:val="none"/>
          <w:lang w:val="en-US" w:eastAsia="zh-CN"/>
          <w14:textFill>
            <w14:solidFill>
              <w14:schemeClr w14:val="tx1"/>
            </w14:solidFill>
          </w14:textFill>
        </w:rPr>
        <w:t>劳务</w:t>
      </w:r>
      <w:r>
        <w:rPr>
          <w:rFonts w:hint="eastAsia" w:ascii="宋体" w:hAnsi="宋体" w:cs="宋体"/>
          <w:bCs/>
          <w:color w:val="000000" w:themeColor="text1"/>
          <w:kern w:val="0"/>
          <w:sz w:val="22"/>
          <w:szCs w:val="22"/>
          <w:highlight w:val="none"/>
          <w14:textFill>
            <w14:solidFill>
              <w14:schemeClr w14:val="tx1"/>
            </w14:solidFill>
          </w14:textFill>
        </w:rPr>
        <w:t>进行竞争性比选，确定施工</w:t>
      </w:r>
      <w:r>
        <w:rPr>
          <w:rFonts w:hint="eastAsia" w:ascii="宋体" w:hAnsi="宋体" w:cs="宋体"/>
          <w:bCs/>
          <w:color w:val="000000" w:themeColor="text1"/>
          <w:kern w:val="0"/>
          <w:sz w:val="22"/>
          <w:szCs w:val="22"/>
          <w:highlight w:val="none"/>
          <w:lang w:val="en-US" w:eastAsia="zh-CN"/>
          <w14:textFill>
            <w14:solidFill>
              <w14:schemeClr w14:val="tx1"/>
            </w14:solidFill>
          </w14:textFill>
        </w:rPr>
        <w:t>劳务</w:t>
      </w:r>
      <w:r>
        <w:rPr>
          <w:rFonts w:hint="eastAsia" w:ascii="宋体" w:hAnsi="宋体" w:cs="宋体"/>
          <w:bCs/>
          <w:color w:val="000000" w:themeColor="text1"/>
          <w:kern w:val="0"/>
          <w:sz w:val="22"/>
          <w:szCs w:val="22"/>
          <w:highlight w:val="none"/>
          <w14:textFill>
            <w14:solidFill>
              <w14:schemeClr w14:val="tx1"/>
            </w14:solidFill>
          </w14:textFill>
        </w:rPr>
        <w:t>企业。</w:t>
      </w:r>
    </w:p>
    <w:p w14:paraId="52B470E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000000" w:themeColor="text1"/>
          <w:sz w:val="22"/>
          <w:szCs w:val="22"/>
          <w:highlight w:val="none"/>
          <w14:textFill>
            <w14:solidFill>
              <w14:schemeClr w14:val="tx1"/>
            </w14:solidFill>
          </w14:textFill>
        </w:rPr>
      </w:pPr>
      <w:bookmarkStart w:id="11" w:name="_Toc443576764"/>
      <w:r>
        <w:rPr>
          <w:rFonts w:hint="eastAsia" w:ascii="宋体" w:eastAsia="宋体"/>
          <w:snapToGrid w:val="0"/>
          <w:color w:val="000000" w:themeColor="text1"/>
          <w:sz w:val="22"/>
          <w:szCs w:val="22"/>
          <w:highlight w:val="none"/>
          <w14:textFill>
            <w14:solidFill>
              <w14:schemeClr w14:val="tx1"/>
            </w14:solidFill>
          </w14:textFill>
        </w:rPr>
        <w:t>2．项目概况与比选范围</w:t>
      </w:r>
      <w:bookmarkEnd w:id="10"/>
      <w:bookmarkEnd w:id="11"/>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000000" w:themeColor="text1"/>
          <w:kern w:val="0"/>
          <w:sz w:val="22"/>
          <w:szCs w:val="22"/>
          <w:highlight w:val="none"/>
          <w:lang w:val="en-US"/>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2.1 项目建设地点：</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彭水自治县</w:t>
      </w:r>
      <w:r>
        <w:rPr>
          <w:rFonts w:hint="eastAsia" w:ascii="宋体" w:hAnsi="宋体" w:cs="宋体"/>
          <w:color w:val="000000" w:themeColor="text1"/>
          <w:spacing w:val="4"/>
          <w:sz w:val="22"/>
          <w:szCs w:val="22"/>
          <w:highlight w:val="none"/>
          <w:u w:val="single" w:color="auto"/>
          <w:lang w:val="en-US" w:eastAsia="zh-CN"/>
          <w14:textFill>
            <w14:solidFill>
              <w14:schemeClr w14:val="tx1"/>
            </w14:solidFill>
          </w14:textFill>
        </w:rPr>
        <w:t>城区</w:t>
      </w: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000000" w:themeColor="text1"/>
          <w:kern w:val="0"/>
          <w:sz w:val="22"/>
          <w:szCs w:val="22"/>
          <w:highlight w:val="none"/>
          <w:lang w:eastAsia="zh-CN"/>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2.2项目建设规模及建设内容：</w:t>
      </w:r>
      <w:r>
        <w:rPr>
          <w:rFonts w:hint="eastAsia" w:ascii="宋体" w:hAnsi="宋体" w:cs="宋体"/>
          <w:bCs/>
          <w:color w:val="000000" w:themeColor="text1"/>
          <w:kern w:val="0"/>
          <w:sz w:val="22"/>
          <w:szCs w:val="22"/>
          <w:highlight w:val="none"/>
          <w:lang w:eastAsia="zh-CN"/>
          <w14:textFill>
            <w14:solidFill>
              <w14:schemeClr w14:val="tx1"/>
            </w14:solidFill>
          </w14:textFill>
        </w:rPr>
        <w:t>具体以</w:t>
      </w:r>
      <w:r>
        <w:rPr>
          <w:rFonts w:hint="eastAsia" w:ascii="宋体" w:hAnsi="宋体" w:cs="宋体"/>
          <w:bCs/>
          <w:color w:val="000000" w:themeColor="text1"/>
          <w:kern w:val="0"/>
          <w:sz w:val="22"/>
          <w:szCs w:val="22"/>
          <w:highlight w:val="none"/>
          <w:lang w:val="en-US" w:eastAsia="zh-CN"/>
          <w14:textFill>
            <w14:solidFill>
              <w14:schemeClr w14:val="tx1"/>
            </w14:solidFill>
          </w14:textFill>
        </w:rPr>
        <w:t>施工内容以</w:t>
      </w:r>
      <w:r>
        <w:rPr>
          <w:rFonts w:hint="eastAsia" w:ascii="宋体" w:hAnsi="宋体" w:cs="宋体"/>
          <w:bCs/>
          <w:color w:val="000000" w:themeColor="text1"/>
          <w:kern w:val="0"/>
          <w:sz w:val="22"/>
          <w:szCs w:val="22"/>
          <w:highlight w:val="none"/>
          <w:lang w:eastAsia="zh-CN"/>
          <w14:textFill>
            <w14:solidFill>
              <w14:schemeClr w14:val="tx1"/>
            </w14:solidFill>
          </w14:textFill>
        </w:rPr>
        <w:t>比选人提供的工程量清单及图纸为准。</w:t>
      </w:r>
    </w:p>
    <w:p w14:paraId="12EA10ED">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2.3比选范围：比选人提供的《</w:t>
      </w:r>
      <w:r>
        <w:rPr>
          <w:rFonts w:hint="eastAsia" w:ascii="宋体" w:hAnsi="宋体" w:cs="宋体"/>
          <w:bCs/>
          <w:color w:val="000000" w:themeColor="text1"/>
          <w:kern w:val="0"/>
          <w:sz w:val="22"/>
          <w:szCs w:val="22"/>
          <w:highlight w:val="none"/>
          <w:lang w:eastAsia="zh-CN"/>
          <w14:textFill>
            <w14:solidFill>
              <w14:schemeClr w14:val="tx1"/>
            </w14:solidFill>
          </w14:textFill>
        </w:rPr>
        <w:t>彭水县2023年汉葭片区老旧改造配套基础设施建设项目(排水部分）（施工劳务）</w:t>
      </w:r>
      <w:r>
        <w:rPr>
          <w:rFonts w:hint="eastAsia" w:ascii="宋体" w:hAnsi="宋体" w:cs="宋体"/>
          <w:bCs/>
          <w:color w:val="000000" w:themeColor="text1"/>
          <w:kern w:val="0"/>
          <w:sz w:val="22"/>
          <w:szCs w:val="22"/>
          <w:highlight w:val="none"/>
          <w14:textFill>
            <w14:solidFill>
              <w14:schemeClr w14:val="tx1"/>
            </w14:solidFill>
          </w14:textFill>
        </w:rPr>
        <w:t>》所包含全部工程内容</w:t>
      </w:r>
      <w:r>
        <w:rPr>
          <w:rFonts w:hint="eastAsia" w:ascii="宋体" w:hAnsi="宋体" w:cs="宋体"/>
          <w:bCs/>
          <w:color w:val="000000" w:themeColor="text1"/>
          <w:kern w:val="0"/>
          <w:sz w:val="22"/>
          <w:szCs w:val="22"/>
          <w:highlight w:val="none"/>
          <w:lang w:val="en-US" w:eastAsia="zh-CN"/>
          <w14:textFill>
            <w14:solidFill>
              <w14:schemeClr w14:val="tx1"/>
            </w14:solidFill>
          </w14:textFill>
        </w:rPr>
        <w:t>的劳务及辅助材料（主材除外），</w:t>
      </w:r>
      <w:r>
        <w:rPr>
          <w:rFonts w:hint="eastAsia" w:ascii="宋体" w:hAnsi="宋体" w:cs="宋体"/>
          <w:bCs/>
          <w:color w:val="000000" w:themeColor="text1"/>
          <w:kern w:val="0"/>
          <w:sz w:val="22"/>
          <w:szCs w:val="22"/>
          <w:highlight w:val="none"/>
          <w14:textFill>
            <w14:solidFill>
              <w14:schemeClr w14:val="tx1"/>
            </w14:solidFill>
          </w14:textFill>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2.4 计划工期：</w:t>
      </w:r>
      <w:r>
        <w:rPr>
          <w:rFonts w:hint="eastAsia" w:ascii="宋体" w:hAnsi="宋体" w:cs="宋体"/>
          <w:bCs/>
          <w:color w:val="000000" w:themeColor="text1"/>
          <w:kern w:val="0"/>
          <w:sz w:val="22"/>
          <w:szCs w:val="22"/>
          <w:highlight w:val="none"/>
          <w:u w:val="single"/>
          <w:lang w:val="en-US" w:eastAsia="zh-CN"/>
          <w14:textFill>
            <w14:solidFill>
              <w14:schemeClr w14:val="tx1"/>
            </w14:solidFill>
          </w14:textFill>
        </w:rPr>
        <w:t>360日历天</w:t>
      </w:r>
      <w:r>
        <w:rPr>
          <w:rFonts w:hint="eastAsia" w:ascii="宋体" w:hAnsi="宋体" w:cs="宋体"/>
          <w:color w:val="000000" w:themeColor="text1"/>
          <w:kern w:val="0"/>
          <w:szCs w:val="21"/>
          <w:highlight w:val="none"/>
          <w:u w:val="single"/>
          <w:lang w:val="en-US" w:eastAsia="zh-CN"/>
          <w14:textFill>
            <w14:solidFill>
              <w14:schemeClr w14:val="tx1"/>
            </w14:solidFill>
          </w14:textFill>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000000" w:themeColor="text1"/>
          <w:sz w:val="22"/>
          <w:szCs w:val="22"/>
          <w:highlight w:val="none"/>
          <w14:textFill>
            <w14:solidFill>
              <w14:schemeClr w14:val="tx1"/>
            </w14:solidFill>
          </w14:textFill>
        </w:rPr>
      </w:pPr>
      <w:bookmarkStart w:id="12" w:name="_Toc443576765"/>
      <w:r>
        <w:rPr>
          <w:rFonts w:hint="eastAsia" w:ascii="宋体" w:eastAsia="宋体"/>
          <w:snapToGrid w:val="0"/>
          <w:color w:val="000000" w:themeColor="text1"/>
          <w:sz w:val="22"/>
          <w:szCs w:val="22"/>
          <w:highlight w:val="none"/>
          <w14:textFill>
            <w14:solidFill>
              <w14:schemeClr w14:val="tx1"/>
            </w14:solidFill>
          </w14:textFill>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000000" w:themeColor="text1"/>
          <w:kern w:val="0"/>
          <w:sz w:val="22"/>
          <w:szCs w:val="22"/>
          <w:highlight w:val="none"/>
          <w:u w:val="none"/>
          <w14:textFill>
            <w14:solidFill>
              <w14:schemeClr w14:val="tx1"/>
            </w14:solidFill>
          </w14:textFill>
        </w:rPr>
      </w:pPr>
      <w:bookmarkStart w:id="13" w:name="_Toc443576766"/>
      <w:r>
        <w:rPr>
          <w:rFonts w:hint="eastAsia" w:ascii="宋体" w:hAnsi="宋体" w:cs="宋体"/>
          <w:color w:val="000000" w:themeColor="text1"/>
          <w:kern w:val="0"/>
          <w:sz w:val="22"/>
          <w:szCs w:val="22"/>
          <w:highlight w:val="none"/>
          <w14:textFill>
            <w14:solidFill>
              <w14:schemeClr w14:val="tx1"/>
            </w14:solidFill>
          </w14:textFill>
        </w:rPr>
        <w:t>3.1参与本次比选的竞选人须具备建设行政主管部门颁发的</w:t>
      </w:r>
      <w:r>
        <w:rPr>
          <w:rFonts w:hint="eastAsia" w:ascii="宋体" w:hAnsi="宋体" w:cs="宋体"/>
          <w:color w:val="000000" w:themeColor="text1"/>
          <w:sz w:val="22"/>
          <w:szCs w:val="22"/>
          <w:highlight w:val="none"/>
          <w:u w:val="single"/>
          <w:lang w:eastAsia="zh-CN"/>
          <w14:textFill>
            <w14:solidFill>
              <w14:schemeClr w14:val="tx1"/>
            </w14:solidFill>
          </w14:textFill>
        </w:rPr>
        <w:t>施工劳务不分等级</w:t>
      </w:r>
      <w:r>
        <w:rPr>
          <w:rFonts w:hint="eastAsia" w:ascii="宋体" w:hAnsi="宋体" w:cs="宋体"/>
          <w:color w:val="000000" w:themeColor="text1"/>
          <w:kern w:val="0"/>
          <w:sz w:val="22"/>
          <w:szCs w:val="22"/>
          <w:highlight w:val="none"/>
          <w:u w:val="none"/>
          <w14:textFill>
            <w14:solidFill>
              <w14:schemeClr w14:val="tx1"/>
            </w14:solidFill>
          </w14:textFill>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3.2 本工程</w:t>
      </w:r>
      <w:r>
        <w:rPr>
          <w:rFonts w:hint="eastAsia" w:ascii="宋体" w:hAnsi="宋体" w:cs="宋体"/>
          <w:color w:val="000000" w:themeColor="text1"/>
          <w:kern w:val="0"/>
          <w:sz w:val="22"/>
          <w:szCs w:val="22"/>
          <w:highlight w:val="none"/>
          <w:u w:val="single"/>
          <w14:textFill>
            <w14:solidFill>
              <w14:schemeClr w14:val="tx1"/>
            </w14:solidFill>
          </w14:textFill>
        </w:rPr>
        <w:t>不接受</w:t>
      </w:r>
      <w:r>
        <w:rPr>
          <w:rFonts w:hint="eastAsia" w:ascii="宋体" w:hAnsi="宋体" w:cs="宋体"/>
          <w:color w:val="000000" w:themeColor="text1"/>
          <w:kern w:val="0"/>
          <w:sz w:val="22"/>
          <w:szCs w:val="22"/>
          <w:highlight w:val="none"/>
          <w14:textFill>
            <w14:solidFill>
              <w14:schemeClr w14:val="tx1"/>
            </w14:solidFill>
          </w14:textFill>
        </w:rPr>
        <w:t>联合体投标。</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000000" w:themeColor="text1"/>
          <w:sz w:val="22"/>
          <w:szCs w:val="22"/>
          <w:highlight w:val="none"/>
          <w14:textFill>
            <w14:solidFill>
              <w14:schemeClr w14:val="tx1"/>
            </w14:solidFill>
          </w14:textFill>
        </w:rPr>
      </w:pPr>
      <w:r>
        <w:rPr>
          <w:rFonts w:hint="eastAsia" w:ascii="宋体" w:eastAsia="宋体"/>
          <w:snapToGrid w:val="0"/>
          <w:color w:val="000000" w:themeColor="text1"/>
          <w:sz w:val="22"/>
          <w:szCs w:val="22"/>
          <w:highlight w:val="none"/>
          <w14:textFill>
            <w14:solidFill>
              <w14:schemeClr w14:val="tx1"/>
            </w14:solidFill>
          </w14:textFill>
        </w:rPr>
        <w:t>4.比选文件的获取</w:t>
      </w:r>
      <w:bookmarkEnd w:id="13"/>
    </w:p>
    <w:p w14:paraId="10CBEA97">
      <w:pPr>
        <w:spacing w:line="360" w:lineRule="auto"/>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4.1</w:t>
      </w:r>
      <w:r>
        <w:rPr>
          <w:rFonts w:hint="eastAsia" w:ascii="宋体" w:hAnsi="宋体" w:eastAsia="宋体" w:cs="宋体"/>
          <w:bCs/>
          <w:color w:val="000000" w:themeColor="text1"/>
          <w:sz w:val="22"/>
          <w:szCs w:val="22"/>
          <w:highlight w:val="none"/>
          <w14:textFill>
            <w14:solidFill>
              <w14:schemeClr w14:val="tx1"/>
            </w14:solidFill>
          </w14:textFill>
        </w:rPr>
        <w:t>凡有意参加比选且符合资格要求的潜在竞选人，请于</w:t>
      </w:r>
      <w:r>
        <w:rPr>
          <w:rFonts w:hint="eastAsia" w:ascii="宋体" w:hAnsi="宋体" w:eastAsia="宋体" w:cs="宋体"/>
          <w:bCs/>
          <w:color w:val="000000" w:themeColor="text1"/>
          <w:sz w:val="22"/>
          <w:szCs w:val="22"/>
          <w:highlight w:val="none"/>
          <w:u w:val="single"/>
          <w14:textFill>
            <w14:solidFill>
              <w14:schemeClr w14:val="tx1"/>
            </w14:solidFill>
          </w14:textFill>
        </w:rPr>
        <w:t>202</w:t>
      </w:r>
      <w:r>
        <w:rPr>
          <w:rFonts w:hint="eastAsia" w:ascii="宋体" w:hAnsi="宋体" w:cs="宋体"/>
          <w:bCs/>
          <w:color w:val="000000" w:themeColor="text1"/>
          <w:sz w:val="22"/>
          <w:szCs w:val="22"/>
          <w:highlight w:val="none"/>
          <w:u w:val="single"/>
          <w:lang w:val="en-US" w:eastAsia="zh-CN"/>
          <w14:textFill>
            <w14:solidFill>
              <w14:schemeClr w14:val="tx1"/>
            </w14:solidFill>
          </w14:textFill>
        </w:rPr>
        <w:t>5</w:t>
      </w:r>
      <w:r>
        <w:rPr>
          <w:rFonts w:hint="eastAsia" w:ascii="宋体" w:hAnsi="宋体" w:eastAsia="宋体" w:cs="宋体"/>
          <w:bCs/>
          <w:color w:val="000000" w:themeColor="text1"/>
          <w:sz w:val="22"/>
          <w:szCs w:val="22"/>
          <w:highlight w:val="none"/>
          <w:u w:val="single"/>
          <w14:textFill>
            <w14:solidFill>
              <w14:schemeClr w14:val="tx1"/>
            </w14:solidFill>
          </w14:textFill>
        </w:rPr>
        <w:t>年</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2 </w:t>
      </w:r>
      <w:r>
        <w:rPr>
          <w:rFonts w:hint="eastAsia" w:ascii="宋体" w:hAnsi="宋体" w:eastAsia="宋体" w:cs="宋体"/>
          <w:bCs/>
          <w:color w:val="000000" w:themeColor="text1"/>
          <w:sz w:val="22"/>
          <w:szCs w:val="22"/>
          <w:highlight w:val="none"/>
          <w:u w:val="single"/>
          <w14:textFill>
            <w14:solidFill>
              <w14:schemeClr w14:val="tx1"/>
            </w14:solidFill>
          </w14:textFill>
        </w:rPr>
        <w:t>月</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27 </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eastAsia="宋体" w:cs="宋体"/>
          <w:bCs/>
          <w:color w:val="000000" w:themeColor="text1"/>
          <w:sz w:val="22"/>
          <w:szCs w:val="22"/>
          <w:highlight w:val="none"/>
          <w14:textFill>
            <w14:solidFill>
              <w14:schemeClr w14:val="tx1"/>
            </w14:solidFill>
          </w14:textFill>
        </w:rPr>
        <w:t>起在</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bCs/>
          <w:color w:val="000000" w:themeColor="text1"/>
          <w:sz w:val="24"/>
          <w:highlight w:val="none"/>
          <w14:textFill>
            <w14:solidFill>
              <w14:schemeClr w14:val="tx1"/>
            </w14:solidFill>
          </w14:textFill>
        </w:rPr>
        <w:t>上自行下载本项目比选文件、图纸、澄清和修改等全部内容，不管下载与否都视为潜在竞选人全部知晓有关全部内容</w:t>
      </w:r>
      <w:r>
        <w:rPr>
          <w:rFonts w:hint="eastAsia" w:ascii="宋体" w:hAnsi="宋体" w:cs="宋体"/>
          <w:color w:val="000000" w:themeColor="text1"/>
          <w:sz w:val="24"/>
          <w:highlight w:val="none"/>
          <w14:textFill>
            <w14:solidFill>
              <w14:schemeClr w14:val="tx1"/>
            </w14:solidFill>
          </w14:textFill>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bookmarkStart w:id="14" w:name="_Toc443576767"/>
      <w:r>
        <w:rPr>
          <w:rFonts w:hint="eastAsia" w:ascii="宋体" w:hAnsi="宋体" w:eastAsia="宋体" w:cs="宋体"/>
          <w:snapToGrid w:val="0"/>
          <w:color w:val="000000" w:themeColor="text1"/>
          <w:sz w:val="22"/>
          <w:szCs w:val="22"/>
          <w:highlight w:val="none"/>
          <w14:textFill>
            <w14:solidFill>
              <w14:schemeClr w14:val="tx1"/>
            </w14:solidFill>
          </w14:textFill>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bookmarkStart w:id="15" w:name="_Toc443576768"/>
      <w:r>
        <w:rPr>
          <w:rFonts w:hint="eastAsia" w:ascii="宋体" w:hAnsi="宋体" w:eastAsia="宋体" w:cs="宋体"/>
          <w:color w:val="000000" w:themeColor="text1"/>
          <w:kern w:val="0"/>
          <w:sz w:val="22"/>
          <w:szCs w:val="22"/>
          <w:highlight w:val="none"/>
          <w14:textFill>
            <w14:solidFill>
              <w14:schemeClr w14:val="tx1"/>
            </w14:solidFill>
          </w14:textFill>
        </w:rPr>
        <w:t>5.1 竞选文件递交时间为</w:t>
      </w:r>
      <w:r>
        <w:rPr>
          <w:rFonts w:hint="eastAsia" w:ascii="宋体" w:hAnsi="宋体" w:eastAsia="宋体" w:cs="宋体"/>
          <w:color w:val="000000" w:themeColor="text1"/>
          <w:kern w:val="0"/>
          <w:sz w:val="22"/>
          <w:szCs w:val="22"/>
          <w:highlight w:val="none"/>
          <w:u w:val="single"/>
          <w14:textFill>
            <w14:solidFill>
              <w14:schemeClr w14:val="tx1"/>
            </w14:solidFill>
          </w14:textFill>
        </w:rPr>
        <w:t>202</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5</w:t>
      </w:r>
      <w:r>
        <w:rPr>
          <w:rFonts w:hint="eastAsia" w:ascii="宋体" w:hAnsi="宋体" w:eastAsia="宋体" w:cs="宋体"/>
          <w:color w:val="000000" w:themeColor="text1"/>
          <w:kern w:val="0"/>
          <w:sz w:val="22"/>
          <w:szCs w:val="22"/>
          <w:highlight w:val="none"/>
          <w:u w:val="single"/>
          <w14:textFill>
            <w14:solidFill>
              <w14:schemeClr w14:val="tx1"/>
            </w14:solidFill>
          </w14:textFill>
        </w:rPr>
        <w:t>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3 </w:t>
      </w:r>
      <w:r>
        <w:rPr>
          <w:rFonts w:hint="eastAsia" w:ascii="宋体" w:hAnsi="宋体" w:eastAsia="宋体" w:cs="宋体"/>
          <w:color w:val="000000" w:themeColor="text1"/>
          <w:kern w:val="0"/>
          <w:sz w:val="22"/>
          <w:szCs w:val="22"/>
          <w:highlight w:val="none"/>
          <w:u w:val="single"/>
          <w14:textFill>
            <w14:solidFill>
              <w14:schemeClr w14:val="tx1"/>
            </w14:solidFill>
          </w14:textFill>
        </w:rPr>
        <w:t>月</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4 </w:t>
      </w:r>
      <w:r>
        <w:rPr>
          <w:rFonts w:hint="eastAsia" w:ascii="宋体" w:hAnsi="宋体" w:eastAsia="宋体" w:cs="宋体"/>
          <w:bCs/>
          <w:color w:val="000000" w:themeColor="text1"/>
          <w:sz w:val="22"/>
          <w:szCs w:val="22"/>
          <w:highlight w:val="none"/>
          <w:u w:val="single"/>
          <w14:textFill>
            <w14:solidFill>
              <w14:schemeClr w14:val="tx1"/>
            </w14:solidFill>
          </w14:textFill>
        </w:rPr>
        <w:t>日</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14 </w:t>
      </w:r>
      <w:r>
        <w:rPr>
          <w:rFonts w:hint="eastAsia" w:ascii="宋体" w:hAnsi="宋体" w:eastAsia="宋体" w:cs="宋体"/>
          <w:bCs/>
          <w:color w:val="000000" w:themeColor="text1"/>
          <w:sz w:val="22"/>
          <w:szCs w:val="22"/>
          <w:highlight w:val="none"/>
          <w:u w:val="single"/>
          <w14:textFill>
            <w14:solidFill>
              <w14:schemeClr w14:val="tx1"/>
            </w14:solidFill>
          </w14:textFill>
        </w:rPr>
        <w:t>时</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00 </w:t>
      </w:r>
      <w:r>
        <w:rPr>
          <w:rFonts w:hint="eastAsia" w:ascii="宋体" w:hAnsi="宋体" w:eastAsia="宋体" w:cs="宋体"/>
          <w:bCs/>
          <w:color w:val="000000" w:themeColor="text1"/>
          <w:sz w:val="22"/>
          <w:szCs w:val="22"/>
          <w:highlight w:val="none"/>
          <w:u w:val="single"/>
          <w14:textFill>
            <w14:solidFill>
              <w14:schemeClr w14:val="tx1"/>
            </w14:solidFill>
          </w14:textFill>
        </w:rPr>
        <w:t>分至</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14 </w:t>
      </w:r>
      <w:r>
        <w:rPr>
          <w:rFonts w:hint="eastAsia" w:ascii="宋体" w:hAnsi="宋体" w:eastAsia="宋体" w:cs="宋体"/>
          <w:bCs/>
          <w:color w:val="000000" w:themeColor="text1"/>
          <w:sz w:val="22"/>
          <w:szCs w:val="22"/>
          <w:highlight w:val="none"/>
          <w:u w:val="single"/>
          <w14:textFill>
            <w14:solidFill>
              <w14:schemeClr w14:val="tx1"/>
            </w14:solidFill>
          </w14:textFill>
        </w:rPr>
        <w:t>时</w:t>
      </w:r>
      <w:r>
        <w:rPr>
          <w:rFonts w:hint="eastAsia" w:ascii="宋体" w:hAnsi="宋体" w:cs="宋体"/>
          <w:bCs/>
          <w:color w:val="000000" w:themeColor="text1"/>
          <w:sz w:val="22"/>
          <w:szCs w:val="22"/>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kern w:val="0"/>
          <w:sz w:val="22"/>
          <w:szCs w:val="22"/>
          <w:highlight w:val="none"/>
          <w:u w:val="single"/>
          <w14:textFill>
            <w14:solidFill>
              <w14:schemeClr w14:val="tx1"/>
            </w14:solidFill>
          </w14:textFill>
        </w:rPr>
        <w:t>分</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p>
    <w:p w14:paraId="5697B453">
      <w:pPr>
        <w:spacing w:line="360" w:lineRule="auto"/>
        <w:ind w:firstLine="480" w:firstLineChars="200"/>
        <w:jc w:val="left"/>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 地点为</w:t>
      </w:r>
      <w:bookmarkStart w:id="16" w:name="开标地点"/>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重庆市彭水县绍庆街道滨江路178号碧云龙庭汇景3号楼第10层</w:t>
      </w:r>
      <w:r>
        <w:rPr>
          <w:rFonts w:hint="eastAsia" w:ascii="宋体" w:hAnsi="宋体" w:cs="宋体"/>
          <w:color w:val="000000" w:themeColor="text1"/>
          <w:kern w:val="0"/>
          <w:sz w:val="24"/>
          <w:highlight w:val="none"/>
          <w14:textFill>
            <w14:solidFill>
              <w14:schemeClr w14:val="tx1"/>
            </w14:solidFill>
          </w14:textFill>
        </w:rPr>
        <w:t>，具体请登陆</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color w:val="000000" w:themeColor="text1"/>
          <w:kern w:val="0"/>
          <w:sz w:val="24"/>
          <w:highlight w:val="none"/>
          <w14:textFill>
            <w14:solidFill>
              <w14:schemeClr w14:val="tx1"/>
            </w14:solidFill>
          </w14:textFill>
        </w:rPr>
        <w:t>查询</w:t>
      </w:r>
      <w:bookmarkEnd w:id="16"/>
      <w:r>
        <w:rPr>
          <w:rFonts w:hint="eastAsia" w:ascii="宋体" w:hAnsi="宋体" w:cs="宋体"/>
          <w:color w:val="000000" w:themeColor="text1"/>
          <w:kern w:val="0"/>
          <w:sz w:val="24"/>
          <w:highlight w:val="none"/>
          <w14:textFill>
            <w14:solidFill>
              <w14:schemeClr w14:val="tx1"/>
            </w14:solidFill>
          </w14:textFill>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000000" w:themeColor="text1"/>
          <w:kern w:val="2"/>
          <w:sz w:val="22"/>
          <w:szCs w:val="22"/>
          <w:highlight w:val="none"/>
          <w14:textFill>
            <w14:solidFill>
              <w14:schemeClr w14:val="tx1"/>
            </w14:solidFill>
          </w14:textFill>
        </w:rPr>
      </w:pPr>
      <w:r>
        <w:rPr>
          <w:rFonts w:hint="eastAsia" w:ascii="宋体" w:hAnsi="宋体" w:eastAsia="宋体" w:cs="宋体"/>
          <w:b w:val="0"/>
          <w:bCs/>
          <w:color w:val="000000" w:themeColor="text1"/>
          <w:kern w:val="2"/>
          <w:sz w:val="22"/>
          <w:szCs w:val="22"/>
          <w:highlight w:val="none"/>
          <w14:textFill>
            <w14:solidFill>
              <w14:schemeClr w14:val="tx1"/>
            </w14:solidFill>
          </w14:textFill>
        </w:rPr>
        <w:t>5.</w:t>
      </w:r>
      <w:r>
        <w:rPr>
          <w:rFonts w:hint="eastAsia" w:ascii="宋体" w:hAnsi="宋体" w:eastAsia="宋体" w:cs="宋体"/>
          <w:b w:val="0"/>
          <w:bCs/>
          <w:color w:val="000000" w:themeColor="text1"/>
          <w:kern w:val="2"/>
          <w:sz w:val="22"/>
          <w:szCs w:val="22"/>
          <w:highlight w:val="none"/>
          <w:lang w:val="en-US" w:eastAsia="zh-CN"/>
          <w14:textFill>
            <w14:solidFill>
              <w14:schemeClr w14:val="tx1"/>
            </w14:solidFill>
          </w14:textFill>
        </w:rPr>
        <w:t>3</w:t>
      </w:r>
      <w:r>
        <w:rPr>
          <w:rFonts w:hint="eastAsia" w:ascii="宋体" w:hAnsi="宋体" w:eastAsia="宋体" w:cs="宋体"/>
          <w:b w:val="0"/>
          <w:bCs/>
          <w:color w:val="000000" w:themeColor="text1"/>
          <w:kern w:val="2"/>
          <w:sz w:val="22"/>
          <w:szCs w:val="22"/>
          <w:highlight w:val="none"/>
          <w14:textFill>
            <w14:solidFill>
              <w14:schemeClr w14:val="tx1"/>
            </w14:solidFill>
          </w14:textFill>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sz w:val="22"/>
          <w:szCs w:val="22"/>
          <w:highlight w:val="none"/>
          <w14:textFill>
            <w14:solidFill>
              <w14:schemeClr w14:val="tx1"/>
            </w14:solidFill>
          </w14:textFill>
        </w:rPr>
        <w:t>6.</w:t>
      </w:r>
      <w:bookmarkEnd w:id="15"/>
      <w:r>
        <w:rPr>
          <w:rFonts w:hint="eastAsia" w:ascii="宋体" w:hAnsi="宋体" w:eastAsia="宋体" w:cs="宋体"/>
          <w:snapToGrid w:val="0"/>
          <w:color w:val="000000" w:themeColor="text1"/>
          <w:sz w:val="22"/>
          <w:szCs w:val="22"/>
          <w:highlight w:val="none"/>
          <w14:textFill>
            <w14:solidFill>
              <w14:schemeClr w14:val="tx1"/>
            </w14:solidFill>
          </w14:textFill>
        </w:rPr>
        <w:t>比选公告的发布</w:t>
      </w:r>
    </w:p>
    <w:p w14:paraId="6A85CEF2">
      <w:pPr>
        <w:spacing w:line="360" w:lineRule="auto"/>
        <w:ind w:firstLine="323" w:firstLineChars="147"/>
        <w:rPr>
          <w:rFonts w:hint="eastAsia" w:ascii="宋体" w:hAnsi="宋体" w:eastAsia="宋体" w:cs="宋体"/>
          <w:bCs/>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 w:val="22"/>
          <w:szCs w:val="22"/>
          <w:highlight w:val="none"/>
          <w14:textFill>
            <w14:solidFill>
              <w14:schemeClr w14:val="tx1"/>
            </w14:solidFill>
          </w14:textFill>
        </w:rPr>
        <w:t>6.1 本公告将在</w:t>
      </w:r>
      <w:r>
        <w:rPr>
          <w:rFonts w:hint="eastAsia" w:ascii="宋体" w:hAnsi="宋体" w:cs="宋体"/>
          <w:color w:val="000000" w:themeColor="text1"/>
          <w:sz w:val="24"/>
          <w:highlight w:val="none"/>
          <w:u w:val="single"/>
          <w14:textFill>
            <w14:solidFill>
              <w14:schemeClr w14:val="tx1"/>
            </w14:solidFill>
          </w14:textFill>
        </w:rPr>
        <w:t xml:space="preserve">重庆康发公路工程有限责任公司网（https://www.cqkangfa.cn） </w:t>
      </w:r>
      <w:r>
        <w:rPr>
          <w:rFonts w:hint="eastAsia" w:ascii="宋体" w:hAnsi="宋体" w:cs="宋体"/>
          <w:bCs/>
          <w:color w:val="000000" w:themeColor="text1"/>
          <w:sz w:val="24"/>
          <w:highlight w:val="none"/>
          <w14:textFill>
            <w14:solidFill>
              <w14:schemeClr w14:val="tx1"/>
            </w14:solidFill>
          </w14:textFill>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000000" w:themeColor="text1"/>
          <w:sz w:val="22"/>
          <w:szCs w:val="22"/>
          <w:highlight w:val="none"/>
          <w14:textFill>
            <w14:solidFill>
              <w14:schemeClr w14:val="tx1"/>
            </w14:solidFill>
          </w14:textFill>
        </w:rPr>
      </w:pPr>
      <w:r>
        <w:rPr>
          <w:rFonts w:hint="eastAsia" w:ascii="宋体" w:hAnsi="宋体" w:eastAsia="宋体" w:cs="宋体"/>
          <w:snapToGrid w:val="0"/>
          <w:color w:val="000000" w:themeColor="text1"/>
          <w:sz w:val="22"/>
          <w:szCs w:val="22"/>
          <w:highlight w:val="none"/>
          <w14:textFill>
            <w14:solidFill>
              <w14:schemeClr w14:val="tx1"/>
            </w14:solidFill>
          </w14:textFill>
        </w:rPr>
        <w:t>7.联系方式</w:t>
      </w:r>
      <w:bookmarkEnd w:id="17"/>
    </w:p>
    <w:p w14:paraId="0445F1E0">
      <w:pPr>
        <w:tabs>
          <w:tab w:val="left" w:pos="8520"/>
        </w:tabs>
        <w:autoSpaceDE w:val="0"/>
        <w:autoSpaceDN w:val="0"/>
        <w:adjustRightInd w:val="0"/>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比 选 人：重庆康发公路工程有限责任公司</w:t>
      </w:r>
    </w:p>
    <w:p w14:paraId="3CF2677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地    址：</w:t>
      </w:r>
      <w:r>
        <w:rPr>
          <w:rFonts w:hint="eastAsia" w:ascii="宋体" w:hAnsi="宋体" w:cs="宋体"/>
          <w:snapToGrid w:val="0"/>
          <w:color w:val="000000" w:themeColor="text1"/>
          <w:sz w:val="24"/>
          <w:highlight w:val="none"/>
          <w14:textFill>
            <w14:solidFill>
              <w14:schemeClr w14:val="tx1"/>
            </w14:solidFill>
          </w14:textFill>
        </w:rPr>
        <w:t>重庆市彭水县绍庆街道滨江路178号</w:t>
      </w:r>
    </w:p>
    <w:p w14:paraId="585073A8">
      <w:pPr>
        <w:tabs>
          <w:tab w:val="left" w:pos="8520"/>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联 系 人：王老师</w:t>
      </w:r>
    </w:p>
    <w:p w14:paraId="5192195C">
      <w:pPr>
        <w:tabs>
          <w:tab w:val="left" w:pos="8520"/>
        </w:tabs>
        <w:autoSpaceDE w:val="0"/>
        <w:autoSpaceDN w:val="0"/>
        <w:adjustRightInd w:val="0"/>
        <w:snapToGrid w:val="0"/>
        <w:spacing w:line="360" w:lineRule="auto"/>
        <w:ind w:firstLine="480" w:firstLineChars="200"/>
        <w:jc w:val="left"/>
        <w:rPr>
          <w:rFonts w:hint="eastAsia"/>
          <w:color w:val="000000" w:themeColor="text1"/>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联系电话：18325297676</w:t>
      </w:r>
    </w:p>
    <w:p w14:paraId="159336F7">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bookmarkStart w:id="18" w:name="_Toc12709"/>
      <w:r>
        <w:rPr>
          <w:rFonts w:hint="eastAsia" w:ascii="宋体" w:hAnsi="宋体" w:cs="宋体"/>
          <w:color w:val="000000" w:themeColor="text1"/>
          <w:sz w:val="24"/>
          <w:highlight w:val="none"/>
          <w14:textFill>
            <w14:solidFill>
              <w14:schemeClr w14:val="tx1"/>
            </w14:solidFill>
          </w14:textFill>
        </w:rPr>
        <w:t>比选代理机构：</w:t>
      </w:r>
      <w:r>
        <w:rPr>
          <w:rFonts w:hint="eastAsia" w:ascii="宋体" w:hAnsi="宋体" w:cs="宋体"/>
          <w:bCs/>
          <w:color w:val="000000" w:themeColor="text1"/>
          <w:sz w:val="24"/>
          <w:highlight w:val="none"/>
          <w:lang w:eastAsia="zh-CN"/>
          <w14:textFill>
            <w14:solidFill>
              <w14:schemeClr w14:val="tx1"/>
            </w14:solidFill>
          </w14:textFill>
        </w:rPr>
        <w:t>重庆湛哲工程管理有限公司</w:t>
      </w:r>
      <w:r>
        <w:rPr>
          <w:rFonts w:hint="eastAsia" w:ascii="宋体" w:hAnsi="宋体" w:cs="宋体"/>
          <w:bCs/>
          <w:color w:val="000000" w:themeColor="text1"/>
          <w:sz w:val="24"/>
          <w:highlight w:val="none"/>
          <w14:textFill>
            <w14:solidFill>
              <w14:schemeClr w14:val="tx1"/>
            </w14:solidFill>
          </w14:textFill>
        </w:rPr>
        <w:t xml:space="preserve"> </w:t>
      </w:r>
    </w:p>
    <w:p w14:paraId="08D2F508">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bCs/>
          <w:color w:val="000000" w:themeColor="text1"/>
          <w:sz w:val="24"/>
          <w:highlight w:val="none"/>
          <w:lang w:eastAsia="zh-CN"/>
          <w14:textFill>
            <w14:solidFill>
              <w14:schemeClr w14:val="tx1"/>
            </w14:solidFill>
          </w14:textFill>
        </w:rPr>
        <w:t>重庆市彭水县两江新街</w:t>
      </w:r>
      <w:r>
        <w:rPr>
          <w:rFonts w:hint="eastAsia" w:ascii="宋体" w:hAnsi="宋体" w:cs="宋体"/>
          <w:bCs/>
          <w:color w:val="000000" w:themeColor="text1"/>
          <w:sz w:val="24"/>
          <w:highlight w:val="none"/>
          <w:lang w:val="en-US" w:eastAsia="zh-CN"/>
          <w14:textFill>
            <w14:solidFill>
              <w14:schemeClr w14:val="tx1"/>
            </w14:solidFill>
          </w14:textFill>
        </w:rPr>
        <w:t>80</w:t>
      </w:r>
      <w:r>
        <w:rPr>
          <w:rFonts w:hint="eastAsia" w:ascii="宋体" w:hAnsi="宋体" w:cs="宋体"/>
          <w:bCs/>
          <w:color w:val="000000" w:themeColor="text1"/>
          <w:sz w:val="24"/>
          <w:highlight w:val="none"/>
          <w:lang w:eastAsia="zh-CN"/>
          <w14:textFill>
            <w14:solidFill>
              <w14:schemeClr w14:val="tx1"/>
            </w14:solidFill>
          </w14:textFill>
        </w:rPr>
        <w:t>号</w:t>
      </w:r>
    </w:p>
    <w:p w14:paraId="16A2A676">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bCs/>
          <w:color w:val="000000" w:themeColor="text1"/>
          <w:sz w:val="24"/>
          <w:highlight w:val="none"/>
          <w:lang w:val="en-US" w:eastAsia="zh-CN"/>
          <w14:textFill>
            <w14:solidFill>
              <w14:schemeClr w14:val="tx1"/>
            </w14:solidFill>
          </w14:textFill>
        </w:rPr>
        <w:t>刘</w:t>
      </w:r>
      <w:r>
        <w:rPr>
          <w:rFonts w:hint="eastAsia" w:ascii="宋体" w:hAnsi="宋体" w:cs="宋体"/>
          <w:bCs/>
          <w:color w:val="000000" w:themeColor="text1"/>
          <w:sz w:val="24"/>
          <w:highlight w:val="none"/>
          <w:lang w:eastAsia="zh-CN"/>
          <w14:textFill>
            <w14:solidFill>
              <w14:schemeClr w14:val="tx1"/>
            </w14:solidFill>
          </w14:textFill>
        </w:rPr>
        <w:t>老师</w:t>
      </w:r>
      <w:r>
        <w:rPr>
          <w:rFonts w:hint="eastAsia" w:ascii="宋体" w:hAnsi="宋体" w:cs="宋体"/>
          <w:color w:val="000000" w:themeColor="text1"/>
          <w:sz w:val="24"/>
          <w:highlight w:val="none"/>
          <w14:textFill>
            <w14:solidFill>
              <w14:schemeClr w14:val="tx1"/>
            </w14:solidFill>
          </w14:textFill>
        </w:rPr>
        <w:t xml:space="preserve">   </w:t>
      </w:r>
    </w:p>
    <w:p w14:paraId="6D5862A7">
      <w:pPr>
        <w:spacing w:line="360" w:lineRule="auto"/>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  话：</w:t>
      </w:r>
      <w:r>
        <w:rPr>
          <w:rFonts w:hint="eastAsia" w:ascii="宋体" w:hAnsi="宋体" w:cs="宋体"/>
          <w:bCs/>
          <w:color w:val="000000" w:themeColor="text1"/>
          <w:sz w:val="24"/>
          <w:highlight w:val="none"/>
          <w:lang w:val="en-US" w:eastAsia="zh-CN"/>
          <w14:textFill>
            <w14:solidFill>
              <w14:schemeClr w14:val="tx1"/>
            </w14:solidFill>
          </w14:textFill>
        </w:rPr>
        <w:t>15909365133</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000000" w:themeColor="text1"/>
          <w:sz w:val="36"/>
          <w:szCs w:val="36"/>
          <w:highlight w:val="none"/>
          <w14:textFill>
            <w14:solidFill>
              <w14:schemeClr w14:val="tx1"/>
            </w14:solidFill>
          </w14:textFill>
        </w:rPr>
      </w:pPr>
      <w:r>
        <w:rPr>
          <w:rFonts w:hint="eastAsia"/>
          <w:color w:val="000000" w:themeColor="text1"/>
          <w:sz w:val="36"/>
          <w:szCs w:val="36"/>
          <w:highlight w:val="none"/>
          <w:lang w:val="en-US" w:eastAsia="zh-CN"/>
          <w14:textFill>
            <w14:solidFill>
              <w14:schemeClr w14:val="tx1"/>
            </w14:solidFill>
          </w14:textFill>
        </w:rPr>
        <w:t xml:space="preserve">第二章 </w:t>
      </w:r>
      <w:r>
        <w:rPr>
          <w:rFonts w:hint="eastAsia"/>
          <w:color w:val="000000" w:themeColor="text1"/>
          <w:sz w:val="36"/>
          <w:szCs w:val="36"/>
          <w:highlight w:val="none"/>
          <w14:textFill>
            <w14:solidFill>
              <w14:schemeClr w14:val="tx1"/>
            </w14:solidFill>
          </w14:textFill>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 款 号</w:t>
            </w:r>
          </w:p>
        </w:tc>
        <w:tc>
          <w:tcPr>
            <w:tcW w:w="1897" w:type="dxa"/>
            <w:noWrap w:val="0"/>
            <w:vAlign w:val="center"/>
          </w:tcPr>
          <w:p w14:paraId="65C5A0F1">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条款名称</w:t>
            </w:r>
          </w:p>
        </w:tc>
        <w:tc>
          <w:tcPr>
            <w:tcW w:w="6662" w:type="dxa"/>
            <w:noWrap w:val="0"/>
            <w:vAlign w:val="center"/>
          </w:tcPr>
          <w:p w14:paraId="6949EBEF">
            <w:pPr>
              <w:snapToGrid w:val="0"/>
              <w:spacing w:line="420" w:lineRule="exact"/>
              <w:jc w:val="center"/>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897" w:type="dxa"/>
            <w:noWrap w:val="0"/>
            <w:vAlign w:val="center"/>
          </w:tcPr>
          <w:p w14:paraId="25A03DE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比 选 人：</w:t>
            </w:r>
            <w:r>
              <w:rPr>
                <w:rFonts w:hint="eastAsia" w:ascii="宋体" w:hAnsi="宋体" w:cs="宋体"/>
                <w:color w:val="000000" w:themeColor="text1"/>
                <w:sz w:val="21"/>
                <w:szCs w:val="21"/>
                <w:highlight w:val="none"/>
                <w:lang w:eastAsia="zh-CN"/>
                <w14:textFill>
                  <w14:solidFill>
                    <w14:schemeClr w14:val="tx1"/>
                  </w14:solidFill>
                </w14:textFill>
              </w:rPr>
              <w:t>重庆康发公路工程有限责任公司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地    址：</w:t>
            </w:r>
            <w:r>
              <w:rPr>
                <w:rFonts w:hint="eastAsia" w:ascii="宋体" w:hAnsi="宋体" w:cs="宋体"/>
                <w:color w:val="000000" w:themeColor="text1"/>
                <w:sz w:val="21"/>
                <w:szCs w:val="21"/>
                <w:highlight w:val="none"/>
                <w:lang w:eastAsia="zh-CN"/>
                <w14:textFill>
                  <w14:solidFill>
                    <w14:schemeClr w14:val="tx1"/>
                  </w14:solidFill>
                </w14:textFill>
              </w:rPr>
              <w:t>重庆市彭水县绍庆街道滨江路178号</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联 系 人：</w:t>
            </w:r>
            <w:r>
              <w:rPr>
                <w:rFonts w:hint="eastAsia" w:ascii="宋体" w:hAnsi="宋体" w:cs="宋体"/>
                <w:snapToGrid w:val="0"/>
                <w:color w:val="000000" w:themeColor="text1"/>
                <w:sz w:val="22"/>
                <w:szCs w:val="22"/>
                <w:highlight w:val="none"/>
                <w:u w:val="none"/>
                <w:lang w:val="en-US" w:eastAsia="zh-CN"/>
                <w14:textFill>
                  <w14:solidFill>
                    <w14:schemeClr w14:val="tx1"/>
                  </w14:solidFill>
                </w14:textFill>
              </w:rPr>
              <w:t>王</w:t>
            </w:r>
            <w:r>
              <w:rPr>
                <w:rFonts w:hint="eastAsia" w:ascii="宋体" w:hAnsi="宋体" w:eastAsia="宋体" w:cs="宋体"/>
                <w:snapToGrid w:val="0"/>
                <w:color w:val="000000" w:themeColor="text1"/>
                <w:sz w:val="22"/>
                <w:szCs w:val="22"/>
                <w:highlight w:val="none"/>
                <w:u w:val="none"/>
                <w:lang w:val="en-US" w:eastAsia="zh-CN"/>
                <w14:textFill>
                  <w14:solidFill>
                    <w14:schemeClr w14:val="tx1"/>
                  </w14:solidFill>
                </w14:textFill>
              </w:rPr>
              <w:t>老师</w:t>
            </w:r>
          </w:p>
          <w:p w14:paraId="09608093">
            <w:pPr>
              <w:spacing w:line="360" w:lineRule="auto"/>
              <w:jc w:val="both"/>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联系电话</w:t>
            </w:r>
            <w:r>
              <w:rPr>
                <w:rFonts w:hint="eastAsia" w:ascii="宋体" w:hAnsi="宋体" w:eastAsia="宋体" w:cs="宋体"/>
                <w:snapToGrid w:val="0"/>
                <w:color w:val="000000" w:themeColor="text1"/>
                <w:sz w:val="22"/>
                <w:szCs w:val="22"/>
                <w:highlight w:val="none"/>
                <w:u w:val="none"/>
                <w:lang w:val="en-US" w:eastAsia="zh-CN"/>
                <w14:textFill>
                  <w14:solidFill>
                    <w14:schemeClr w14:val="tx1"/>
                  </w14:solidFill>
                </w14:textFill>
              </w:rPr>
              <w:t>：18325297676</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897" w:type="dxa"/>
            <w:noWrap w:val="0"/>
            <w:vAlign w:val="center"/>
          </w:tcPr>
          <w:p w14:paraId="3B900E15">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比选代理机构</w:t>
            </w:r>
          </w:p>
        </w:tc>
        <w:tc>
          <w:tcPr>
            <w:tcW w:w="6662" w:type="dxa"/>
            <w:noWrap w:val="0"/>
            <w:vAlign w:val="center"/>
          </w:tcPr>
          <w:p w14:paraId="2FD28445">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比选代理机构：</w:t>
            </w:r>
            <w:r>
              <w:rPr>
                <w:rFonts w:hint="eastAsia" w:ascii="宋体" w:hAnsi="宋体" w:cs="宋体"/>
                <w:color w:val="000000" w:themeColor="text1"/>
                <w:szCs w:val="21"/>
                <w:highlight w:val="none"/>
                <w:lang w:eastAsia="zh-CN"/>
                <w14:textFill>
                  <w14:solidFill>
                    <w14:schemeClr w14:val="tx1"/>
                  </w14:solidFill>
                </w14:textFill>
              </w:rPr>
              <w:t>重庆湛哲工程管理有限公司</w:t>
            </w:r>
          </w:p>
          <w:p w14:paraId="4E2E4BD1">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lang w:eastAsia="zh-CN"/>
                <w14:textFill>
                  <w14:solidFill>
                    <w14:schemeClr w14:val="tx1"/>
                  </w14:solidFill>
                </w14:textFill>
              </w:rPr>
              <w:t>重庆市彭水县两江新街</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lang w:eastAsia="zh-CN"/>
                <w14:textFill>
                  <w14:solidFill>
                    <w14:schemeClr w14:val="tx1"/>
                  </w14:solidFill>
                </w14:textFill>
              </w:rPr>
              <w:t>号</w:t>
            </w:r>
            <w:r>
              <w:rPr>
                <w:rFonts w:hint="eastAsia" w:ascii="宋体" w:hAnsi="宋体" w:cs="宋体"/>
                <w:bCs/>
                <w:color w:val="000000" w:themeColor="text1"/>
                <w:sz w:val="24"/>
                <w:highlight w:val="none"/>
                <w14:textFill>
                  <w14:solidFill>
                    <w14:schemeClr w14:val="tx1"/>
                  </w14:solidFill>
                </w14:textFill>
              </w:rPr>
              <w:t xml:space="preserve"> </w:t>
            </w:r>
          </w:p>
          <w:p w14:paraId="4A02524E">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r>
              <w:rPr>
                <w:rFonts w:hint="eastAsia" w:ascii="宋体" w:hAnsi="宋体" w:cs="宋体"/>
                <w:color w:val="000000" w:themeColor="text1"/>
                <w:szCs w:val="21"/>
                <w:highlight w:val="none"/>
                <w:lang w:val="en-US" w:eastAsia="zh-CN"/>
                <w14:textFill>
                  <w14:solidFill>
                    <w14:schemeClr w14:val="tx1"/>
                  </w14:solidFill>
                </w14:textFill>
              </w:rPr>
              <w:t>刘</w:t>
            </w:r>
            <w:r>
              <w:rPr>
                <w:rFonts w:hint="eastAsia" w:ascii="宋体" w:hAnsi="宋体" w:cs="宋体"/>
                <w:color w:val="000000" w:themeColor="text1"/>
                <w:szCs w:val="21"/>
                <w:highlight w:val="none"/>
                <w:lang w:eastAsia="zh-CN"/>
                <w14:textFill>
                  <w14:solidFill>
                    <w14:schemeClr w14:val="tx1"/>
                  </w14:solidFill>
                </w14:textFill>
              </w:rPr>
              <w:t>老师</w:t>
            </w:r>
            <w:r>
              <w:rPr>
                <w:rFonts w:hint="eastAsia" w:ascii="宋体" w:hAnsi="宋体" w:cs="宋体"/>
                <w:color w:val="000000" w:themeColor="text1"/>
                <w:szCs w:val="21"/>
                <w:highlight w:val="none"/>
                <w14:textFill>
                  <w14:solidFill>
                    <w14:schemeClr w14:val="tx1"/>
                  </w14:solidFill>
                </w14:textFill>
              </w:rPr>
              <w:t> </w:t>
            </w:r>
          </w:p>
          <w:p w14:paraId="705599FB">
            <w:pPr>
              <w:spacing w:line="360" w:lineRule="auto"/>
              <w:jc w:val="left"/>
              <w:rPr>
                <w:rFonts w:hint="default" w:ascii="宋体" w:hAnsi="宋体" w:eastAsia="宋体" w:cs="MingLiU"/>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lang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15909365133</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897" w:type="dxa"/>
            <w:noWrap w:val="0"/>
            <w:vAlign w:val="center"/>
          </w:tcPr>
          <w:p w14:paraId="2DFAA4C9">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themeColor="text1"/>
                <w:kern w:val="0"/>
                <w:szCs w:val="21"/>
                <w:highlight w:val="none"/>
                <w:u w:val="none"/>
                <w:lang w:eastAsia="zh-CN"/>
                <w14:textFill>
                  <w14:solidFill>
                    <w14:schemeClr w14:val="tx1"/>
                  </w14:solidFill>
                </w14:textFill>
              </w:rPr>
            </w:pPr>
            <w:r>
              <w:rPr>
                <w:rFonts w:hint="eastAsia" w:ascii="宋体" w:hAnsi="宋体" w:cs="宋体"/>
                <w:color w:val="000000" w:themeColor="text1"/>
                <w:spacing w:val="-8"/>
                <w:sz w:val="21"/>
                <w:szCs w:val="21"/>
                <w:highlight w:val="none"/>
                <w:lang w:val="en-US" w:eastAsia="zh-CN"/>
                <w14:textFill>
                  <w14:solidFill>
                    <w14:schemeClr w14:val="tx1"/>
                  </w14:solidFill>
                </w14:textFill>
              </w:rPr>
              <w:t>彭水县2023年汉葭片区老旧改造配套基础设施建设项目(排水部分)（ 施工劳务）</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897" w:type="dxa"/>
            <w:noWrap w:val="0"/>
            <w:vAlign w:val="center"/>
          </w:tcPr>
          <w:p w14:paraId="46D59CB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建设地点</w:t>
            </w:r>
          </w:p>
        </w:tc>
        <w:tc>
          <w:tcPr>
            <w:tcW w:w="6662" w:type="dxa"/>
            <w:noWrap w:val="0"/>
            <w:vAlign w:val="center"/>
          </w:tcPr>
          <w:p w14:paraId="55BB1431">
            <w:pPr>
              <w:snapToGrid w:val="0"/>
              <w:spacing w:line="420" w:lineRule="exact"/>
              <w:rPr>
                <w:rFonts w:hint="default" w:ascii="宋体" w:hAnsi="宋体" w:cs="宋体"/>
                <w:bCs/>
                <w:color w:val="000000" w:themeColor="text1"/>
                <w:kern w:val="0"/>
                <w:szCs w:val="21"/>
                <w:highlight w:val="none"/>
                <w:lang w:val="en-US"/>
                <w14:textFill>
                  <w14:solidFill>
                    <w14:schemeClr w14:val="tx1"/>
                  </w14:solidFill>
                </w14:textFill>
              </w:rPr>
            </w:pPr>
            <w:r>
              <w:rPr>
                <w:rFonts w:hint="eastAsia" w:ascii="宋体" w:hAnsi="宋体" w:cs="宋体"/>
                <w:color w:val="000000" w:themeColor="text1"/>
                <w:spacing w:val="4"/>
                <w:sz w:val="22"/>
                <w:szCs w:val="22"/>
                <w:highlight w:val="none"/>
                <w:u w:val="single" w:color="auto"/>
                <w:lang w:eastAsia="zh-CN"/>
                <w14:textFill>
                  <w14:solidFill>
                    <w14:schemeClr w14:val="tx1"/>
                  </w14:solidFill>
                </w14:textFill>
              </w:rPr>
              <w:t>彭水自治县</w:t>
            </w:r>
            <w:r>
              <w:rPr>
                <w:rFonts w:hint="eastAsia" w:ascii="宋体" w:hAnsi="宋体" w:cs="宋体"/>
                <w:color w:val="000000" w:themeColor="text1"/>
                <w:spacing w:val="4"/>
                <w:sz w:val="22"/>
                <w:szCs w:val="22"/>
                <w:highlight w:val="none"/>
                <w:u w:val="single" w:color="auto"/>
                <w:lang w:val="en-US" w:eastAsia="zh-CN"/>
                <w14:textFill>
                  <w14:solidFill>
                    <w14:schemeClr w14:val="tx1"/>
                  </w14:solidFill>
                </w14:textFill>
              </w:rPr>
              <w:t>城区</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897" w:type="dxa"/>
            <w:noWrap w:val="0"/>
            <w:vAlign w:val="center"/>
          </w:tcPr>
          <w:p w14:paraId="43679B5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资金来源</w:t>
            </w:r>
          </w:p>
        </w:tc>
        <w:tc>
          <w:tcPr>
            <w:tcW w:w="6662" w:type="dxa"/>
            <w:noWrap w:val="0"/>
            <w:vAlign w:val="center"/>
          </w:tcPr>
          <w:p w14:paraId="134B32BB">
            <w:pPr>
              <w:snapToGrid w:val="0"/>
              <w:spacing w:line="420" w:lineRule="exact"/>
              <w:rPr>
                <w:rFonts w:hint="default" w:ascii="宋体" w:hAnsi="宋体" w:cs="宋体"/>
                <w:color w:val="000000" w:themeColor="text1"/>
                <w:kern w:val="0"/>
                <w:szCs w:val="21"/>
                <w:highlight w:val="none"/>
                <w:lang w:val="en-US"/>
                <w14:textFill>
                  <w14:solidFill>
                    <w14:schemeClr w14:val="tx1"/>
                  </w14:solidFill>
                </w14:textFill>
              </w:rPr>
            </w:pPr>
            <w:r>
              <w:rPr>
                <w:rFonts w:hint="eastAsia" w:ascii="宋体" w:hAnsi="宋体" w:cs="宋体"/>
                <w:bCs/>
                <w:color w:val="000000" w:themeColor="text1"/>
                <w:kern w:val="0"/>
                <w:sz w:val="22"/>
                <w:szCs w:val="22"/>
                <w:highlight w:val="none"/>
                <w:lang w:val="en-US" w:eastAsia="zh-CN"/>
                <w14:textFill>
                  <w14:solidFill>
                    <w14:schemeClr w14:val="tx1"/>
                  </w14:solidFill>
                </w14:textFill>
              </w:rPr>
              <w:t>上级资金及业主多渠道筹集</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897" w:type="dxa"/>
            <w:noWrap w:val="0"/>
            <w:vAlign w:val="center"/>
          </w:tcPr>
          <w:p w14:paraId="17BB53F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资金落实情况</w:t>
            </w:r>
          </w:p>
        </w:tc>
        <w:tc>
          <w:tcPr>
            <w:tcW w:w="6662" w:type="dxa"/>
            <w:noWrap w:val="0"/>
            <w:vAlign w:val="center"/>
          </w:tcPr>
          <w:p w14:paraId="51A5190A">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897" w:type="dxa"/>
            <w:noWrap w:val="0"/>
            <w:vAlign w:val="center"/>
          </w:tcPr>
          <w:p w14:paraId="0260EBC1">
            <w:pPr>
              <w:snapToGrid w:val="0"/>
              <w:spacing w:line="42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比选范围</w:t>
            </w:r>
          </w:p>
        </w:tc>
        <w:tc>
          <w:tcPr>
            <w:tcW w:w="6662" w:type="dxa"/>
            <w:noWrap w:val="0"/>
            <w:vAlign w:val="center"/>
          </w:tcPr>
          <w:p w14:paraId="49479770">
            <w:pPr>
              <w:snapToGrid w:val="0"/>
              <w:spacing w:line="420" w:lineRule="exact"/>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auto"/>
                <w:szCs w:val="21"/>
                <w:highlight w:val="none"/>
              </w:rPr>
              <w:t>比选人提供的《</w:t>
            </w:r>
            <w:r>
              <w:rPr>
                <w:rFonts w:hint="eastAsia" w:ascii="宋体" w:hAnsi="宋体" w:cs="宋体"/>
                <w:color w:val="auto"/>
                <w:szCs w:val="21"/>
                <w:highlight w:val="none"/>
                <w:lang w:eastAsia="zh-CN"/>
              </w:rPr>
              <w:t>彭水县2023年汉葭片区老旧改造配套基础设施建设项目(排水部分)</w:t>
            </w:r>
            <w:r>
              <w:rPr>
                <w:rFonts w:hint="eastAsia" w:ascii="宋体" w:hAnsi="宋体" w:cs="宋体"/>
                <w:color w:val="auto"/>
                <w:szCs w:val="21"/>
                <w:highlight w:val="none"/>
              </w:rPr>
              <w:t>》所包含全部工程内容</w:t>
            </w:r>
            <w:r>
              <w:rPr>
                <w:rFonts w:hint="eastAsia" w:ascii="宋体" w:hAnsi="宋体" w:cs="宋体"/>
                <w:color w:val="auto"/>
                <w:szCs w:val="21"/>
                <w:highlight w:val="none"/>
                <w:lang w:val="en-US" w:eastAsia="zh-CN"/>
              </w:rPr>
              <w:t>的</w:t>
            </w:r>
            <w:r>
              <w:rPr>
                <w:rFonts w:hint="eastAsia" w:ascii="宋体" w:hAnsi="宋体" w:eastAsia="宋体" w:cs="宋体"/>
                <w:bCs/>
                <w:color w:val="auto"/>
                <w:kern w:val="0"/>
                <w:szCs w:val="21"/>
                <w:highlight w:val="none"/>
                <w:lang w:val="en-US" w:eastAsia="zh-CN"/>
              </w:rPr>
              <w:t>劳务及辅助材料</w:t>
            </w:r>
            <w:r>
              <w:rPr>
                <w:rFonts w:hint="eastAsia" w:ascii="宋体" w:hAnsi="宋体" w:cs="宋体"/>
                <w:color w:val="auto"/>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8</w:t>
            </w:r>
          </w:p>
        </w:tc>
        <w:tc>
          <w:tcPr>
            <w:tcW w:w="1897" w:type="dxa"/>
            <w:noWrap w:val="0"/>
            <w:vAlign w:val="center"/>
          </w:tcPr>
          <w:p w14:paraId="2E5110B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工期要求</w:t>
            </w:r>
          </w:p>
        </w:tc>
        <w:tc>
          <w:tcPr>
            <w:tcW w:w="6662" w:type="dxa"/>
            <w:noWrap w:val="0"/>
            <w:vAlign w:val="center"/>
          </w:tcPr>
          <w:p w14:paraId="5B87FE2E">
            <w:pPr>
              <w:spacing w:line="46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360日历天</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9</w:t>
            </w:r>
          </w:p>
        </w:tc>
        <w:tc>
          <w:tcPr>
            <w:tcW w:w="1897" w:type="dxa"/>
            <w:noWrap w:val="0"/>
            <w:vAlign w:val="center"/>
          </w:tcPr>
          <w:p w14:paraId="2A83EF7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662" w:type="dxa"/>
            <w:noWrap w:val="0"/>
            <w:vAlign w:val="center"/>
          </w:tcPr>
          <w:p w14:paraId="3529E49C">
            <w:pPr>
              <w:spacing w:before="127" w:line="356" w:lineRule="auto"/>
              <w:rPr>
                <w:rFonts w:hint="eastAsia" w:ascii="宋体" w:hAnsi="宋体" w:cs="宋体"/>
                <w:color w:val="000000" w:themeColor="text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符合强制</w:t>
            </w:r>
            <w:r>
              <w:rPr>
                <w:rFonts w:ascii="宋体" w:hAnsi="宋体" w:eastAsia="宋体" w:cs="宋体"/>
                <w:color w:val="000000" w:themeColor="text1"/>
                <w:spacing w:val="-6"/>
                <w:sz w:val="21"/>
                <w:szCs w:val="21"/>
                <w:highlight w:val="none"/>
                <w14:textFill>
                  <w14:solidFill>
                    <w14:schemeClr w14:val="tx1"/>
                  </w14:solidFill>
                </w14:textFill>
              </w:rPr>
              <w:t>性</w:t>
            </w:r>
            <w:r>
              <w:rPr>
                <w:rFonts w:ascii="宋体" w:hAnsi="宋体" w:eastAsia="宋体" w:cs="宋体"/>
                <w:color w:val="000000" w:themeColor="text1"/>
                <w:spacing w:val="-4"/>
                <w:sz w:val="21"/>
                <w:szCs w:val="21"/>
                <w:highlight w:val="none"/>
                <w14:textFill>
                  <w14:solidFill>
                    <w14:schemeClr w14:val="tx1"/>
                  </w14:solidFill>
                </w14:textFill>
              </w:rPr>
              <w:t>质量标准，</w:t>
            </w:r>
            <w:r>
              <w:rPr>
                <w:rFonts w:ascii="宋体" w:hAnsi="宋体" w:eastAsia="宋体" w:cs="宋体"/>
                <w:color w:val="000000" w:themeColor="text1"/>
                <w:spacing w:val="-4"/>
                <w:sz w:val="21"/>
                <w:szCs w:val="21"/>
                <w:highlight w:val="none"/>
                <w:u w:val="none" w:color="auto"/>
                <w14:textFill>
                  <w14:solidFill>
                    <w14:schemeClr w14:val="tx1"/>
                  </w14:solidFill>
                </w14:textFill>
              </w:rPr>
              <w:t xml:space="preserve"> 符合国家和重庆市现行有关施工质量验收</w:t>
            </w:r>
            <w:r>
              <w:rPr>
                <w:rFonts w:ascii="宋体" w:hAnsi="宋体" w:eastAsia="宋体" w:cs="宋体"/>
                <w:color w:val="000000" w:themeColor="text1"/>
                <w:spacing w:val="-1"/>
                <w:sz w:val="21"/>
                <w:szCs w:val="21"/>
                <w:highlight w:val="none"/>
                <w:u w:val="none" w:color="auto"/>
                <w14:textFill>
                  <w14:solidFill>
                    <w14:schemeClr w14:val="tx1"/>
                  </w14:solidFill>
                </w14:textFill>
              </w:rPr>
              <w:t>规范要求</w:t>
            </w:r>
            <w:r>
              <w:rPr>
                <w:rFonts w:ascii="宋体" w:hAnsi="宋体" w:eastAsia="宋体" w:cs="宋体"/>
                <w:color w:val="000000" w:themeColor="text1"/>
                <w:sz w:val="21"/>
                <w:szCs w:val="21"/>
                <w:highlight w:val="none"/>
                <w:u w:val="none" w:color="auto"/>
                <w14:textFill>
                  <w14:solidFill>
                    <w14:schemeClr w14:val="tx1"/>
                  </w14:solidFill>
                </w14:textFill>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p>
        </w:tc>
        <w:tc>
          <w:tcPr>
            <w:tcW w:w="1897" w:type="dxa"/>
            <w:noWrap w:val="0"/>
            <w:vAlign w:val="center"/>
          </w:tcPr>
          <w:p w14:paraId="596FE011">
            <w:pPr>
              <w:snapToGrid w:val="0"/>
              <w:spacing w:line="420" w:lineRule="exact"/>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竞选人资质条件、能力和信誉</w:t>
            </w:r>
          </w:p>
          <w:p w14:paraId="52EAEF69">
            <w:pPr>
              <w:snapToGrid w:val="0"/>
              <w:spacing w:line="420" w:lineRule="exact"/>
              <w:jc w:val="center"/>
              <w:rPr>
                <w:rFonts w:hint="eastAsia" w:ascii="宋体" w:hAnsi="宋体" w:cs="宋体"/>
                <w:color w:val="000000" w:themeColor="text1"/>
                <w:highlight w:val="none"/>
                <w14:textFill>
                  <w14:solidFill>
                    <w14:schemeClr w14:val="tx1"/>
                  </w14:solidFill>
                </w14:textFill>
              </w:rPr>
            </w:pPr>
          </w:p>
        </w:tc>
        <w:tc>
          <w:tcPr>
            <w:tcW w:w="6662" w:type="dxa"/>
            <w:noWrap w:val="0"/>
            <w:vAlign w:val="center"/>
          </w:tcPr>
          <w:p w14:paraId="42D5B4B6">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本工程施工比选实行资格后审，竞选人应具备以下资格条件：</w:t>
            </w:r>
          </w:p>
          <w:p w14:paraId="10BC2229">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1.资质条件、营业执照及安全生产条件</w:t>
            </w:r>
          </w:p>
          <w:p w14:paraId="69B4306B">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（1）须具备建设行政主管部门颁发的施工劳务不分等级，须提供有效的带二维码标识的资质证书或网上截图。</w:t>
            </w:r>
          </w:p>
          <w:p w14:paraId="329E50BD">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（2）具备有效的营业执照。</w:t>
            </w:r>
          </w:p>
          <w:p w14:paraId="2AF8B161">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须提供有效的带二维码标识的营业执照。</w:t>
            </w:r>
          </w:p>
          <w:p w14:paraId="1EE983AA">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（3）具备建设行政主管部门颁发的有效的安全生产许可证。</w:t>
            </w:r>
          </w:p>
          <w:p w14:paraId="4BB92C10">
            <w:pPr>
              <w:snapToGrid w:val="0"/>
              <w:spacing w:line="420" w:lineRule="exact"/>
              <w:ind w:firstLine="210" w:firstLineChars="1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财务要求</w:t>
            </w:r>
          </w:p>
          <w:p w14:paraId="21EBCDCC">
            <w:pPr>
              <w:snapToGrid w:val="0"/>
              <w:spacing w:line="420" w:lineRule="exact"/>
              <w:ind w:firstLine="210" w:firstLineChars="10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不要求</w:t>
            </w:r>
          </w:p>
          <w:p w14:paraId="1AABE6A5">
            <w:pPr>
              <w:pStyle w:val="8"/>
              <w:ind w:firstLine="420" w:firstLineChars="200"/>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3.业绩要求</w:t>
            </w:r>
          </w:p>
          <w:p w14:paraId="5B861069">
            <w:pPr>
              <w:adjustRightInd w:val="0"/>
              <w:snapToGrid w:val="0"/>
              <w:spacing w:line="400" w:lineRule="exact"/>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不要求</w:t>
            </w:r>
          </w:p>
          <w:p w14:paraId="39E17BA0">
            <w:pPr>
              <w:adjustRightInd w:val="0"/>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截止日</w:t>
            </w:r>
            <w:r>
              <w:rPr>
                <w:rFonts w:hint="eastAsia"/>
                <w:color w:val="000000" w:themeColor="text1"/>
                <w:highlight w:val="none"/>
                <w14:textFill>
                  <w14:solidFill>
                    <w14:schemeClr w14:val="tx1"/>
                  </w14:solidFill>
                </w14:textFill>
              </w:rPr>
              <w:t>比选</w:t>
            </w:r>
            <w:r>
              <w:rPr>
                <w:color w:val="000000" w:themeColor="text1"/>
                <w:highlight w:val="none"/>
                <w14:textFill>
                  <w14:solidFill>
                    <w14:schemeClr w14:val="tx1"/>
                  </w14:solidFill>
                </w14:textFill>
              </w:rPr>
              <w:t>资格情况</w:t>
            </w:r>
          </w:p>
          <w:p w14:paraId="1B2F0C66">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竞选人自行承诺（格式自拟）不得存在下列情形之一：</w:t>
            </w:r>
          </w:p>
          <w:p w14:paraId="1BA61BBB">
            <w:pPr>
              <w:numPr>
                <w:ilvl w:val="0"/>
                <w:numId w:val="2"/>
              </w:numPr>
              <w:snapToGrid w:val="0"/>
              <w:spacing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被人民法院在“信用中国”网站（www.creditchina.gov.cn）列入失信惩戒对象名单且在被执行期内；</w:t>
            </w:r>
          </w:p>
          <w:p w14:paraId="4FF4F7D9">
            <w:pPr>
              <w:snapToGrid w:val="0"/>
              <w:spacing w:line="40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）被列入《重庆市工程建设领域招标投标信用管理暂行办法》规定的黑名单且在记分有效期内；</w:t>
            </w:r>
          </w:p>
          <w:p w14:paraId="3A768023">
            <w:pPr>
              <w:snapToGrid w:val="0"/>
              <w:spacing w:line="40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）被国家、重庆市（含市或任意区县）有关行政部门处以暂停投标资格行政处罚，且在处罚期限内；</w:t>
            </w:r>
          </w:p>
          <w:p w14:paraId="55741BB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）在国家企业信用信息公示系统（http://www.gsxt.gov.cn/）中被列入严重违法失信企业名单</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需网页截图</w:t>
            </w:r>
            <w:r>
              <w:rPr>
                <w:rFonts w:hint="eastAsia"/>
                <w:color w:val="000000" w:themeColor="text1"/>
                <w:highlight w:val="none"/>
                <w14:textFill>
                  <w14:solidFill>
                    <w14:schemeClr w14:val="tx1"/>
                  </w14:solidFill>
                </w14:textFill>
              </w:rPr>
              <w:t>；</w:t>
            </w:r>
          </w:p>
          <w:p w14:paraId="5654AEBF">
            <w:pPr>
              <w:snapToGrid w:val="0"/>
              <w:spacing w:line="40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）被列入《重庆市工程建设领域招标投标信用管理暂行办法》规定的重点关注名单且记分达到12分且在记分有效期内；</w:t>
            </w:r>
          </w:p>
          <w:p w14:paraId="7E940FB7">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）被重庆市建设主管部门暂停在渝承揽新业务且在暂停期内；</w:t>
            </w:r>
          </w:p>
          <w:p w14:paraId="10E1C8FA">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）被责令停业，暂扣或吊销执照，或吊销资质证书；</w:t>
            </w:r>
          </w:p>
          <w:p w14:paraId="5539AF41">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）进入清算程序，或被宣告破产，或其他丧失履约能力的情形；</w:t>
            </w:r>
          </w:p>
          <w:p w14:paraId="0AAADFC3">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竞选人须在竞选文件资格审查部分提供承诺。</w:t>
            </w:r>
          </w:p>
          <w:p w14:paraId="7D66B95A">
            <w:pPr>
              <w:snapToGrid w:val="0"/>
              <w:spacing w:line="400" w:lineRule="exact"/>
              <w:ind w:firstLine="422" w:firstLineChars="200"/>
              <w:jc w:val="left"/>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5.现场管理人员要求</w:t>
            </w:r>
          </w:p>
          <w:p w14:paraId="5C4EBC18">
            <w:pPr>
              <w:autoSpaceDE w:val="0"/>
              <w:autoSpaceDN w:val="0"/>
              <w:adjustRightIn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中标后不能满足该要求的，取消其中标资格，给比选人造成损失的，竞选人依法承担违约赔偿责任。</w:t>
            </w:r>
          </w:p>
          <w:p w14:paraId="56126375">
            <w:pPr>
              <w:autoSpaceDE w:val="0"/>
              <w:autoSpaceDN w:val="0"/>
              <w:adjustRightIn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竞选人须在竞选文件资格审查部分提供承诺（格式自拟）。</w:t>
            </w:r>
          </w:p>
          <w:p w14:paraId="480F3367">
            <w:pPr>
              <w:autoSpaceDE w:val="0"/>
              <w:autoSpaceDN w:val="0"/>
              <w:adjustRightInd w:val="0"/>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）委托代理人</w:t>
            </w:r>
            <w:r>
              <w:rPr>
                <w:rFonts w:hint="eastAsia"/>
                <w:color w:val="000000" w:themeColor="text1"/>
                <w:highlight w:val="none"/>
                <w14:textFill>
                  <w14:solidFill>
                    <w14:schemeClr w14:val="tx1"/>
                  </w14:solidFill>
                </w14:textFill>
              </w:rPr>
              <w:t>：</w:t>
            </w:r>
          </w:p>
          <w:p w14:paraId="10BF4301">
            <w:pPr>
              <w:autoSpaceDE w:val="0"/>
              <w:autoSpaceDN w:val="0"/>
              <w:adjustRightInd w:val="0"/>
              <w:snapToGrid w:val="0"/>
              <w:spacing w:line="400" w:lineRule="exact"/>
              <w:ind w:firstLine="420" w:firstLineChars="200"/>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委托代理人必须为</w:t>
            </w:r>
            <w:r>
              <w:rPr>
                <w:rFonts w:hint="eastAsia"/>
                <w:color w:val="000000" w:themeColor="text1"/>
                <w:highlight w:val="none"/>
                <w14:textFill>
                  <w14:solidFill>
                    <w14:schemeClr w14:val="tx1"/>
                  </w14:solidFill>
                </w14:textFill>
              </w:rPr>
              <w:t>竞选</w:t>
            </w:r>
            <w:r>
              <w:rPr>
                <w:color w:val="000000" w:themeColor="text1"/>
                <w:highlight w:val="none"/>
                <w14:textFill>
                  <w14:solidFill>
                    <w14:schemeClr w14:val="tx1"/>
                  </w14:solidFill>
                </w14:textFill>
              </w:rPr>
              <w:t>人本单位</w:t>
            </w:r>
            <w:r>
              <w:rPr>
                <w:rFonts w:hint="eastAsia"/>
                <w:color w:val="000000" w:themeColor="text1"/>
                <w:highlight w:val="none"/>
                <w14:textFill>
                  <w14:solidFill>
                    <w14:schemeClr w14:val="tx1"/>
                  </w14:solidFill>
                </w14:textFill>
              </w:rPr>
              <w:t>人员</w:t>
            </w:r>
            <w:r>
              <w:rPr>
                <w:rFonts w:hint="eastAsia"/>
                <w:color w:val="000000" w:themeColor="text1"/>
                <w:highlight w:val="none"/>
                <w:lang w:eastAsia="zh-CN"/>
                <w14:textFill>
                  <w14:solidFill>
                    <w14:schemeClr w14:val="tx1"/>
                  </w14:solidFill>
                </w14:textFill>
              </w:rPr>
              <w:t>。</w:t>
            </w:r>
          </w:p>
          <w:p w14:paraId="6C1E2A10">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 特别说明：</w:t>
            </w:r>
          </w:p>
          <w:p w14:paraId="3598DB48">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上述相关证明材料复印件均应加盖比选单位公章。以上1～5条，有一条不满足，则由比选小组作否决投标处理。竞选文件中对养老保险的要求为：所有人员养老保险证明期限为2024年12月的养老保险。提供的养老保险参保证明，必须包含身份证号（或社保号）和参保基本情况、参保缴费明细（养老保险），并带有社保部门公章或社保部门的有效电子印章及查询码。</w:t>
            </w:r>
          </w:p>
          <w:p w14:paraId="3FAE344D">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比选人在评标及比选有效期内均有权对竞选人提供的以上资料（证明和证件的原件或复印件）进行核实，若发现资料存在虚假不实，按照相关法律法规处理，竞选人承担因此造成的相关责任并赔偿相应损失。</w:t>
            </w:r>
          </w:p>
          <w:p w14:paraId="7F48AB50">
            <w:pPr>
              <w:snapToGrid w:val="0"/>
              <w:spacing w:line="420" w:lineRule="exac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（3）比选人及代理机构在项目发包现场登录“信用中国”网站（http://www.creditchina.gov.cn/）对竞选人的信用信息进行查询，凡是因严重失信行为被列入失信联合惩戒名单（失信 “黑名单”）的竞选人，不得参加发包活动，并如实记录送比选小组评审。</w:t>
            </w:r>
          </w:p>
          <w:p w14:paraId="1412367C">
            <w:pPr>
              <w:snapToGrid w:val="0"/>
              <w:spacing w:line="420" w:lineRule="exact"/>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注：比选申请文件递交时由竞选人法定代表人或委托代理人持本人身份证原件、法定代表人身份证明原件（委托代理人须持法定代表人授权委托书原件）、资质证书、营业执照、和本单位为其缴纳的2024年12月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11</w:t>
            </w:r>
          </w:p>
        </w:tc>
        <w:tc>
          <w:tcPr>
            <w:tcW w:w="1897" w:type="dxa"/>
            <w:noWrap w:val="0"/>
            <w:vAlign w:val="center"/>
          </w:tcPr>
          <w:p w14:paraId="1DD1DE2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踏勘现场</w:t>
            </w:r>
          </w:p>
        </w:tc>
        <w:tc>
          <w:tcPr>
            <w:tcW w:w="6662" w:type="dxa"/>
            <w:noWrap w:val="0"/>
            <w:vAlign w:val="center"/>
          </w:tcPr>
          <w:p w14:paraId="5F5BD318">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12</w:t>
            </w:r>
          </w:p>
        </w:tc>
        <w:tc>
          <w:tcPr>
            <w:tcW w:w="1897" w:type="dxa"/>
            <w:noWrap w:val="0"/>
            <w:vAlign w:val="center"/>
          </w:tcPr>
          <w:p w14:paraId="45D24C90">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竞选人提出问题的截止时间</w:t>
            </w:r>
          </w:p>
        </w:tc>
        <w:tc>
          <w:tcPr>
            <w:tcW w:w="6662" w:type="dxa"/>
            <w:noWrap w:val="0"/>
            <w:vAlign w:val="center"/>
          </w:tcPr>
          <w:p w14:paraId="71CA515E">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28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12：00</w:t>
            </w:r>
            <w:r>
              <w:rPr>
                <w:rFonts w:hint="eastAsia" w:ascii="宋体" w:hAnsi="宋体" w:cs="宋体"/>
                <w:color w:val="000000" w:themeColor="text1"/>
                <w:szCs w:val="21"/>
                <w:highlight w:val="none"/>
                <w14:textFill>
                  <w14:solidFill>
                    <w14:schemeClr w14:val="tx1"/>
                  </w14:solidFill>
                </w14:textFill>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13</w:t>
            </w:r>
          </w:p>
        </w:tc>
        <w:tc>
          <w:tcPr>
            <w:tcW w:w="1897" w:type="dxa"/>
            <w:noWrap w:val="0"/>
            <w:vAlign w:val="center"/>
          </w:tcPr>
          <w:p w14:paraId="4538F25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如比选人有必要对比选文件内容进行澄清的，将在</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3 </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14:textFill>
                  <w14:solidFill>
                    <w14:schemeClr w14:val="tx1"/>
                  </w14:solidFill>
                </w14:textFill>
              </w:rPr>
              <w:t>12：00（北京时间</w:t>
            </w:r>
            <w:r>
              <w:rPr>
                <w:rFonts w:hint="eastAsia" w:ascii="宋体" w:hAnsi="宋体" w:cs="宋体"/>
                <w:color w:val="000000" w:themeColor="text1"/>
                <w:szCs w:val="21"/>
                <w:highlight w:val="none"/>
                <w14:textFill>
                  <w14:solidFill>
                    <w14:schemeClr w14:val="tx1"/>
                  </w14:solidFill>
                </w14:textFill>
              </w:rPr>
              <w:t>），比选人或比选代理机构在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14</w:t>
            </w:r>
          </w:p>
        </w:tc>
        <w:tc>
          <w:tcPr>
            <w:tcW w:w="1897" w:type="dxa"/>
            <w:noWrap w:val="0"/>
            <w:vAlign w:val="center"/>
          </w:tcPr>
          <w:p w14:paraId="5C847BE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分包</w:t>
            </w:r>
          </w:p>
        </w:tc>
        <w:tc>
          <w:tcPr>
            <w:tcW w:w="6662" w:type="dxa"/>
            <w:noWrap w:val="0"/>
            <w:vAlign w:val="center"/>
          </w:tcPr>
          <w:p w14:paraId="0928A7EB">
            <w:pPr>
              <w:snapToGrid w:val="0"/>
              <w:spacing w:line="42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15</w:t>
            </w:r>
          </w:p>
        </w:tc>
        <w:tc>
          <w:tcPr>
            <w:tcW w:w="1897" w:type="dxa"/>
            <w:noWrap w:val="0"/>
            <w:vAlign w:val="center"/>
          </w:tcPr>
          <w:p w14:paraId="23621765">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构成比选文件的其他材料</w:t>
            </w:r>
          </w:p>
        </w:tc>
        <w:tc>
          <w:tcPr>
            <w:tcW w:w="6662" w:type="dxa"/>
            <w:noWrap w:val="0"/>
            <w:vAlign w:val="center"/>
          </w:tcPr>
          <w:p w14:paraId="12B6C785">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由竞选保函部分（如有）、竞选函部分、资格审查部分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经济部分</w:t>
            </w:r>
            <w:r>
              <w:rPr>
                <w:rFonts w:hint="eastAsia" w:ascii="宋体" w:hAnsi="宋体"/>
                <w:color w:val="000000" w:themeColor="text1"/>
                <w:highlight w:val="none"/>
                <w14:textFill>
                  <w14:solidFill>
                    <w14:schemeClr w14:val="tx1"/>
                  </w14:solidFill>
                </w14:textFill>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比选报价</w:t>
            </w:r>
          </w:p>
        </w:tc>
        <w:tc>
          <w:tcPr>
            <w:tcW w:w="6662" w:type="dxa"/>
            <w:noWrap w:val="0"/>
            <w:vAlign w:val="center"/>
          </w:tcPr>
          <w:p w14:paraId="605E8F63">
            <w:pPr>
              <w:widowControl/>
              <w:numPr>
                <w:ilvl w:val="0"/>
                <w:numId w:val="3"/>
              </w:numPr>
              <w:spacing w:line="360" w:lineRule="auto"/>
              <w:ind w:firstLine="420" w:firstLineChars="200"/>
              <w:textAlignment w:val="baseline"/>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w:t>
            </w:r>
            <w:r>
              <w:rPr>
                <w:rFonts w:hint="eastAsia"/>
                <w:color w:val="000000" w:themeColor="text1"/>
                <w:highlight w:val="none"/>
                <w:lang w:val="en-US" w:eastAsia="zh-CN"/>
                <w14:textFill>
                  <w14:solidFill>
                    <w14:schemeClr w14:val="tx1"/>
                  </w14:solidFill>
                </w14:textFill>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FF0000"/>
                <w:highlight w:val="none"/>
                <w:lang w:val="en-US" w:eastAsia="zh-CN"/>
              </w:rPr>
              <w:t>（</w:t>
            </w: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，投标人的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竞选人应根据</w:t>
            </w:r>
            <w:r>
              <w:rPr>
                <w:rFonts w:hint="eastAsia" w:ascii="宋体" w:hAnsi="宋体" w:eastAsia="宋体" w:cs="宋体"/>
                <w:color w:val="000000" w:themeColor="text1"/>
                <w:highlight w:val="none"/>
                <w:lang w:val="en-US" w:eastAsia="zh-CN"/>
                <w14:textFill>
                  <w14:solidFill>
                    <w14:schemeClr w14:val="tx1"/>
                  </w14:solidFill>
                </w14:textFill>
              </w:rPr>
              <w:t>《建设工程工程量清单计价规范》（GB50500-2013）、</w:t>
            </w:r>
            <w:r>
              <w:rPr>
                <w:rFonts w:hint="eastAsia"/>
                <w:color w:val="000000" w:themeColor="text1"/>
                <w:highlight w:val="none"/>
                <w14:textFill>
                  <w14:solidFill>
                    <w14:schemeClr w14:val="tx1"/>
                  </w14:solidFill>
                </w14:textFill>
              </w:rPr>
              <w:t>《重庆市</w:t>
            </w:r>
            <w:r>
              <w:rPr>
                <w:rFonts w:hint="eastAsia"/>
                <w:color w:val="000000" w:themeColor="text1"/>
                <w:highlight w:val="none"/>
                <w:lang w:val="en-US" w:eastAsia="zh-CN"/>
                <w14:textFill>
                  <w14:solidFill>
                    <w14:schemeClr w14:val="tx1"/>
                  </w14:solidFill>
                </w14:textFill>
              </w:rPr>
              <w:t>市政</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CQSZDE-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w:t>
            </w:r>
            <w:r>
              <w:rPr>
                <w:rFonts w:hint="eastAsia"/>
                <w:color w:val="000000" w:themeColor="text1"/>
                <w:highlight w:val="none"/>
                <w14:textFill>
                  <w14:solidFill>
                    <w14:schemeClr w14:val="tx1"/>
                  </w14:solidFill>
                </w14:textFill>
              </w:rPr>
              <w:t>建筑</w:t>
            </w:r>
            <w:r>
              <w:rPr>
                <w:rFonts w:hint="eastAsia"/>
                <w:color w:val="000000" w:themeColor="text1"/>
                <w:highlight w:val="none"/>
                <w:lang w:val="en-US" w:eastAsia="zh-CN"/>
                <w14:textFill>
                  <w14:solidFill>
                    <w14:schemeClr w14:val="tx1"/>
                  </w14:solidFill>
                </w14:textFill>
              </w:rPr>
              <w:t>与装饰</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CQJZZSDE-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通用安装</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CQTYAZDE-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房屋修缮</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CQFWXSDE-</w:t>
            </w:r>
            <w:r>
              <w:rPr>
                <w:rFonts w:hint="eastAsia"/>
                <w:color w:val="000000" w:themeColor="text1"/>
                <w:highlight w:val="none"/>
                <w14:textFill>
                  <w14:solidFill>
                    <w14:schemeClr w14:val="tx1"/>
                  </w14:solidFill>
                </w14:textFill>
              </w:rPr>
              <w:t>2018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《重庆市建设工程费用定额》</w:t>
            </w:r>
            <w:r>
              <w:rPr>
                <w:rFonts w:hint="eastAsia"/>
                <w:color w:val="000000" w:themeColor="text1"/>
                <w:highlight w:val="none"/>
                <w:lang w:val="en-US" w:eastAsia="zh-CN"/>
                <w14:textFill>
                  <w14:solidFill>
                    <w14:schemeClr w14:val="tx1"/>
                  </w14:solidFill>
                </w14:textFill>
              </w:rPr>
              <w:t>CQJSGCFYDE-</w:t>
            </w:r>
            <w:r>
              <w:rPr>
                <w:rFonts w:hint="eastAsia"/>
                <w:color w:val="000000" w:themeColor="text1"/>
                <w:highlight w:val="none"/>
                <w14:textFill>
                  <w14:solidFill>
                    <w14:schemeClr w14:val="tx1"/>
                  </w14:solidFill>
                </w14:textFill>
              </w:rPr>
              <w:t>2018</w:t>
            </w:r>
            <w:r>
              <w:rPr>
                <w:rFonts w:hint="eastAsia"/>
                <w:color w:val="000000" w:themeColor="text1"/>
                <w:highlight w:val="none"/>
                <w:lang w:val="en-US" w:eastAsia="zh-CN"/>
                <w14:textFill>
                  <w14:solidFill>
                    <w14:schemeClr w14:val="tx1"/>
                  </w14:solidFill>
                </w14:textFill>
              </w:rPr>
              <w:t>等相关定额进行编制及</w:t>
            </w:r>
            <w:r>
              <w:rPr>
                <w:rFonts w:hint="eastAsia"/>
                <w:color w:val="000000" w:themeColor="text1"/>
                <w:highlight w:val="none"/>
                <w14:textFill>
                  <w14:solidFill>
                    <w14:schemeClr w14:val="tx1"/>
                  </w14:solidFill>
                </w14:textFill>
              </w:rPr>
              <w:t>《重庆市住房和城乡建设委员会关于适用增值税新税率调整建设工程计价依据的通知》（渝建〔2019〕143 号）</w:t>
            </w:r>
            <w:r>
              <w:rPr>
                <w:rFonts w:hint="eastAsia"/>
                <w:color w:val="000000" w:themeColor="text1"/>
                <w:highlight w:val="none"/>
                <w:lang w:eastAsia="zh-CN"/>
                <w14:textFill>
                  <w14:solidFill>
                    <w14:schemeClr w14:val="tx1"/>
                  </w14:solidFill>
                </w14:textFill>
              </w:rPr>
              <w:t>。</w:t>
            </w:r>
          </w:p>
          <w:p w14:paraId="749A0388">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 xml:space="preserve">(3)本工程所需材料 </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主材除外）</w:t>
            </w:r>
            <w:r>
              <w:rPr>
                <w:rFonts w:hint="eastAsia" w:ascii="Times New Roman" w:hAnsi="Times New Roman" w:eastAsia="宋体" w:cs="Times New Roman"/>
                <w:color w:val="000000" w:themeColor="text1"/>
                <w:highlight w:val="none"/>
                <w:lang w:eastAsia="zh-CN"/>
                <w14:textFill>
                  <w14:solidFill>
                    <w14:schemeClr w14:val="tx1"/>
                  </w14:solidFill>
                </w14:textFill>
              </w:rPr>
              <w:t>的</w:t>
            </w:r>
            <w:r>
              <w:rPr>
                <w:rFonts w:hint="eastAsia" w:ascii="宋体" w:hAnsi="宋体" w:eastAsia="宋体" w:cs="宋体"/>
                <w:bCs/>
                <w:color w:val="000000" w:themeColor="text1"/>
                <w:kern w:val="0"/>
                <w:szCs w:val="21"/>
                <w:highlight w:val="none"/>
                <w:lang w:val="en-US" w:eastAsia="zh-CN"/>
                <w14:textFill>
                  <w14:solidFill>
                    <w14:schemeClr w14:val="tx1"/>
                  </w14:solidFill>
                </w14:textFill>
              </w:rPr>
              <w:t>劳务及辅助材料</w:t>
            </w:r>
            <w:r>
              <w:rPr>
                <w:rFonts w:hint="eastAsia" w:ascii="Times New Roman" w:hAnsi="Times New Roman" w:eastAsia="宋体" w:cs="Times New Roman"/>
                <w:color w:val="000000" w:themeColor="text1"/>
                <w:highlight w:val="none"/>
                <w:lang w:eastAsia="zh-CN"/>
                <w14:textFill>
                  <w14:solidFill>
                    <w14:schemeClr w14:val="tx1"/>
                  </w14:solidFill>
                </w14:textFill>
              </w:rPr>
              <w:t>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0432293">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w:t>
            </w:r>
            <w:r>
              <w:rPr>
                <w:rFonts w:hint="eastAsia" w:cs="Times New Roman"/>
                <w:color w:val="auto"/>
                <w:kern w:val="2"/>
                <w:sz w:val="21"/>
                <w:szCs w:val="24"/>
                <w:highlight w:val="none"/>
                <w:lang w:val="en-US" w:eastAsia="zh-CN" w:bidi="ar-SA"/>
              </w:rPr>
              <w:t>最高限价为人民币：</w:t>
            </w:r>
            <w:r>
              <w:rPr>
                <w:rFonts w:hint="eastAsia" w:cs="Times New Roman"/>
                <w:b/>
                <w:bCs/>
                <w:color w:val="auto"/>
                <w:kern w:val="2"/>
                <w:sz w:val="21"/>
                <w:szCs w:val="24"/>
                <w:highlight w:val="none"/>
                <w:u w:val="single"/>
                <w:lang w:val="en-US" w:eastAsia="zh-CN" w:bidi="ar-SA"/>
              </w:rPr>
              <w:t>4598446.97</w:t>
            </w:r>
            <w:r>
              <w:rPr>
                <w:rFonts w:hint="eastAsia" w:ascii="Times New Roman" w:hAnsi="Times New Roman" w:eastAsia="宋体" w:cs="Times New Roman"/>
                <w:color w:val="auto"/>
                <w:kern w:val="2"/>
                <w:sz w:val="21"/>
                <w:szCs w:val="24"/>
                <w:highlight w:val="none"/>
                <w:lang w:val="en-US" w:eastAsia="zh-CN" w:bidi="ar-SA"/>
              </w:rPr>
              <w:t xml:space="preserve">元 </w:t>
            </w: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肆佰伍拾玖万捌仟肆佰肆拾陆元玖角柒分</w:t>
            </w: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。投标人的投标报价不得高于最高限价，否则投标文件作否决投标处理。</w:t>
            </w:r>
          </w:p>
          <w:p w14:paraId="07DF930C">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注：结算工程量以实际完成工程量为准，此工程所含税金、规费等由发包方另行据实结算。</w:t>
            </w:r>
          </w:p>
          <w:p w14:paraId="2F9F05DB">
            <w:pPr>
              <w:spacing w:line="480" w:lineRule="exact"/>
              <w:ind w:firstLine="420"/>
              <w:rPr>
                <w:rFonts w:hint="eastAsia"/>
                <w:color w:val="auto"/>
                <w:highlight w:val="none"/>
              </w:rPr>
            </w:pPr>
            <w:r>
              <w:rPr>
                <w:rFonts w:hint="eastAsia"/>
                <w:color w:val="auto"/>
                <w:highlight w:val="none"/>
              </w:rPr>
              <w:t>投标人应将本工程的相关费用充分考虑进入投标报价中，除中标价外，招标人不另行支付本工程相关的其他一切任何费用。</w:t>
            </w:r>
          </w:p>
          <w:p w14:paraId="69460D4C">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466009EB">
            <w:pPr>
              <w:widowControl/>
              <w:spacing w:line="360" w:lineRule="auto"/>
              <w:ind w:firstLine="420" w:firstLineChars="200"/>
              <w:textAlignment w:val="baseline"/>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工程施工完工验收合格后，结算</w:t>
            </w:r>
            <w:r>
              <w:rPr>
                <w:rFonts w:hint="eastAsia"/>
                <w:b w:val="0"/>
                <w:bCs w:val="0"/>
                <w:color w:val="000000" w:themeColor="text1"/>
                <w:highlight w:val="none"/>
                <w14:textFill>
                  <w14:solidFill>
                    <w14:schemeClr w14:val="tx1"/>
                  </w14:solidFill>
                </w14:textFill>
              </w:rPr>
              <w:t>以</w:t>
            </w:r>
            <w:r>
              <w:rPr>
                <w:rFonts w:hint="eastAsia" w:ascii="宋体" w:hAnsi="宋体" w:eastAsia="宋体" w:cs="宋体"/>
                <w:color w:val="000000" w:themeColor="text1"/>
                <w:highlight w:val="none"/>
                <w:lang w:val="en-US" w:eastAsia="zh-CN"/>
                <w14:textFill>
                  <w14:solidFill>
                    <w14:schemeClr w14:val="tx1"/>
                  </w14:solidFill>
                </w14:textFill>
              </w:rPr>
              <w:t>《建设工程工程量清单计价规范》（GB50500-2013）、</w:t>
            </w:r>
            <w:r>
              <w:rPr>
                <w:rFonts w:hint="eastAsia"/>
                <w:color w:val="000000" w:themeColor="text1"/>
                <w:highlight w:val="none"/>
                <w14:textFill>
                  <w14:solidFill>
                    <w14:schemeClr w14:val="tx1"/>
                  </w14:solidFill>
                </w14:textFill>
              </w:rPr>
              <w:t>《重庆市</w:t>
            </w:r>
            <w:r>
              <w:rPr>
                <w:rFonts w:hint="eastAsia"/>
                <w:color w:val="000000" w:themeColor="text1"/>
                <w:highlight w:val="none"/>
                <w:lang w:val="en-US" w:eastAsia="zh-CN"/>
                <w14:textFill>
                  <w14:solidFill>
                    <w14:schemeClr w14:val="tx1"/>
                  </w14:solidFill>
                </w14:textFill>
              </w:rPr>
              <w:t>市政</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CQSZDE-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w:t>
            </w:r>
            <w:r>
              <w:rPr>
                <w:rFonts w:hint="eastAsia"/>
                <w:color w:val="000000" w:themeColor="text1"/>
                <w:highlight w:val="none"/>
                <w14:textFill>
                  <w14:solidFill>
                    <w14:schemeClr w14:val="tx1"/>
                  </w14:solidFill>
                </w14:textFill>
              </w:rPr>
              <w:t>建筑</w:t>
            </w:r>
            <w:r>
              <w:rPr>
                <w:rFonts w:hint="eastAsia"/>
                <w:color w:val="000000" w:themeColor="text1"/>
                <w:highlight w:val="none"/>
                <w:lang w:val="en-US" w:eastAsia="zh-CN"/>
                <w14:textFill>
                  <w14:solidFill>
                    <w14:schemeClr w14:val="tx1"/>
                  </w14:solidFill>
                </w14:textFill>
              </w:rPr>
              <w:t>与装饰</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CQJZZSDE-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通用安装</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CQTYAZDE-</w:t>
            </w:r>
            <w:r>
              <w:rPr>
                <w:rFonts w:hint="eastAsia"/>
                <w:color w:val="000000" w:themeColor="text1"/>
                <w:highlight w:val="none"/>
                <w14:textFill>
                  <w14:solidFill>
                    <w14:schemeClr w14:val="tx1"/>
                  </w14:solidFill>
                </w14:textFill>
              </w:rPr>
              <w:t>2018、《重庆市</w:t>
            </w:r>
            <w:r>
              <w:rPr>
                <w:rFonts w:hint="eastAsia"/>
                <w:color w:val="000000" w:themeColor="text1"/>
                <w:highlight w:val="none"/>
                <w:lang w:val="en-US" w:eastAsia="zh-CN"/>
                <w14:textFill>
                  <w14:solidFill>
                    <w14:schemeClr w14:val="tx1"/>
                  </w14:solidFill>
                </w14:textFill>
              </w:rPr>
              <w:t>房屋修缮</w:t>
            </w:r>
            <w:r>
              <w:rPr>
                <w:rFonts w:hint="eastAsia"/>
                <w:color w:val="000000" w:themeColor="text1"/>
                <w:highlight w:val="none"/>
                <w14:textFill>
                  <w14:solidFill>
                    <w14:schemeClr w14:val="tx1"/>
                  </w14:solidFill>
                </w14:textFill>
              </w:rPr>
              <w:t>工程计价定额》</w:t>
            </w:r>
            <w:r>
              <w:rPr>
                <w:rFonts w:hint="eastAsia"/>
                <w:color w:val="000000" w:themeColor="text1"/>
                <w:highlight w:val="none"/>
                <w:lang w:val="en-US" w:eastAsia="zh-CN"/>
                <w14:textFill>
                  <w14:solidFill>
                    <w14:schemeClr w14:val="tx1"/>
                  </w14:solidFill>
                </w14:textFill>
              </w:rPr>
              <w:t>CQFWXSDE-</w:t>
            </w:r>
            <w:r>
              <w:rPr>
                <w:rFonts w:hint="eastAsia"/>
                <w:color w:val="000000" w:themeColor="text1"/>
                <w:highlight w:val="none"/>
                <w14:textFill>
                  <w14:solidFill>
                    <w14:schemeClr w14:val="tx1"/>
                  </w14:solidFill>
                </w14:textFill>
              </w:rPr>
              <w:t>2018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《重庆市建设工程费用定额》</w:t>
            </w:r>
            <w:r>
              <w:rPr>
                <w:rFonts w:hint="eastAsia"/>
                <w:color w:val="000000" w:themeColor="text1"/>
                <w:highlight w:val="none"/>
                <w:lang w:val="en-US" w:eastAsia="zh-CN"/>
                <w14:textFill>
                  <w14:solidFill>
                    <w14:schemeClr w14:val="tx1"/>
                  </w14:solidFill>
                </w14:textFill>
              </w:rPr>
              <w:t>CQJSGCFYDE-</w:t>
            </w:r>
            <w:r>
              <w:rPr>
                <w:rFonts w:hint="eastAsia"/>
                <w:color w:val="000000" w:themeColor="text1"/>
                <w:highlight w:val="none"/>
                <w14:textFill>
                  <w14:solidFill>
                    <w14:schemeClr w14:val="tx1"/>
                  </w14:solidFill>
                </w14:textFill>
              </w:rPr>
              <w:t>2018</w:t>
            </w:r>
            <w:r>
              <w:rPr>
                <w:rFonts w:hint="eastAsia"/>
                <w:color w:val="000000" w:themeColor="text1"/>
                <w:highlight w:val="none"/>
                <w:lang w:val="en-US" w:eastAsia="zh-CN"/>
                <w14:textFill>
                  <w14:solidFill>
                    <w14:schemeClr w14:val="tx1"/>
                  </w14:solidFill>
                </w14:textFill>
              </w:rPr>
              <w:t>等相关定额进行编制及</w:t>
            </w:r>
            <w:r>
              <w:rPr>
                <w:rFonts w:hint="eastAsia"/>
                <w:color w:val="000000" w:themeColor="text1"/>
                <w:highlight w:val="none"/>
                <w14:textFill>
                  <w14:solidFill>
                    <w14:schemeClr w14:val="tx1"/>
                  </w14:solidFill>
                </w14:textFill>
              </w:rPr>
              <w:t>《重庆市住房和城乡建设委员会关于适用增值税新税率调整建设工程计价依据的通知》（渝建〔2019〕143 号）</w:t>
            </w:r>
            <w:r>
              <w:rPr>
                <w:rFonts w:hint="eastAsia"/>
                <w:b w:val="0"/>
                <w:bCs w:val="0"/>
                <w:color w:val="000000" w:themeColor="text1"/>
                <w:highlight w:val="none"/>
                <w14:textFill>
                  <w14:solidFill>
                    <w14:schemeClr w14:val="tx1"/>
                  </w14:solidFill>
                </w14:textFill>
              </w:rPr>
              <w:t>编制</w:t>
            </w:r>
            <w:r>
              <w:rPr>
                <w:rFonts w:hint="eastAsia"/>
                <w:b w:val="0"/>
                <w:bCs w:val="0"/>
                <w:color w:val="000000" w:themeColor="text1"/>
                <w:highlight w:val="none"/>
                <w:lang w:eastAsia="zh-CN"/>
                <w14:textFill>
                  <w14:solidFill>
                    <w14:schemeClr w14:val="tx1"/>
                  </w14:solidFill>
                </w14:textFill>
              </w:rPr>
              <w:t>的</w:t>
            </w:r>
            <w:r>
              <w:rPr>
                <w:rFonts w:hint="eastAsia"/>
                <w:b w:val="0"/>
                <w:bCs w:val="0"/>
                <w:color w:val="000000" w:themeColor="text1"/>
                <w:highlight w:val="none"/>
                <w:lang w:val="en-US" w:eastAsia="zh-CN"/>
                <w14:textFill>
                  <w14:solidFill>
                    <w14:schemeClr w14:val="tx1"/>
                  </w14:solidFill>
                </w14:textFill>
              </w:rPr>
              <w:t>完工结算</w:t>
            </w:r>
            <w:r>
              <w:rPr>
                <w:rFonts w:hint="eastAsia"/>
                <w:b w:val="0"/>
                <w:bCs w:val="0"/>
                <w:color w:val="000000" w:themeColor="text1"/>
                <w:highlight w:val="none"/>
                <w14:textFill>
                  <w14:solidFill>
                    <w14:schemeClr w14:val="tx1"/>
                  </w14:solidFill>
                </w14:textFill>
              </w:rPr>
              <w:t>总价为基数</w:t>
            </w:r>
            <w:r>
              <w:rPr>
                <w:rFonts w:hint="eastAsia"/>
                <w:b w:val="0"/>
                <w:bCs w:val="0"/>
                <w:color w:val="000000" w:themeColor="text1"/>
                <w:highlight w:val="none"/>
                <w:lang w:eastAsia="zh-CN"/>
                <w14:textFill>
                  <w14:solidFill>
                    <w14:schemeClr w14:val="tx1"/>
                  </w14:solidFill>
                </w14:textFill>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18</w:t>
            </w:r>
          </w:p>
        </w:tc>
        <w:tc>
          <w:tcPr>
            <w:tcW w:w="1897" w:type="dxa"/>
            <w:noWrap w:val="0"/>
            <w:vAlign w:val="center"/>
          </w:tcPr>
          <w:p w14:paraId="2E4EECED">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比选有效期</w:t>
            </w:r>
          </w:p>
        </w:tc>
        <w:tc>
          <w:tcPr>
            <w:tcW w:w="6662" w:type="dxa"/>
            <w:noWrap w:val="0"/>
            <w:vAlign w:val="center"/>
          </w:tcPr>
          <w:p w14:paraId="07AFFC2D">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19</w:t>
            </w:r>
          </w:p>
        </w:tc>
        <w:tc>
          <w:tcPr>
            <w:tcW w:w="1897" w:type="dxa"/>
            <w:noWrap w:val="0"/>
            <w:vAlign w:val="center"/>
          </w:tcPr>
          <w:p w14:paraId="45D9B6A4">
            <w:pPr>
              <w:snapToGrid w:val="0"/>
              <w:spacing w:line="42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w:t>
            </w:r>
            <w:r>
              <w:rPr>
                <w:rFonts w:hint="eastAsia" w:ascii="宋体" w:hAnsi="宋体" w:eastAsia="宋体" w:cs="宋体"/>
                <w:color w:val="auto"/>
                <w:sz w:val="21"/>
                <w:szCs w:val="21"/>
                <w:highlight w:val="none"/>
              </w:rPr>
              <w:t>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000000" w:themeColor="text1"/>
                <w:sz w:val="21"/>
                <w:szCs w:val="21"/>
                <w:highlight w:val="none"/>
                <w14:textFill>
                  <w14:solidFill>
                    <w14:schemeClr w14:val="tx1"/>
                  </w14:solidFill>
                </w14:textFill>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eastAsia="宋体" w:cs="宋体"/>
                <w:color w:val="000000" w:themeColor="text1"/>
                <w:sz w:val="21"/>
                <w:szCs w:val="21"/>
                <w:highlight w:val="none"/>
                <w:lang w:val="en-US" w:eastAsia="zh-CN"/>
                <w14:textFill>
                  <w14:solidFill>
                    <w14:schemeClr w14:val="tx1"/>
                  </w14:solidFill>
                </w14:textFill>
              </w:rPr>
              <w:t>以现金形式缴纳</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在递交投标文件时同时递交</w:t>
            </w:r>
            <w:r>
              <w:rPr>
                <w:rFonts w:hint="eastAsia" w:ascii="宋体" w:hAnsi="宋体" w:eastAsia="宋体" w:cs="宋体"/>
                <w:color w:val="000000" w:themeColor="text1"/>
                <w:sz w:val="21"/>
                <w:szCs w:val="21"/>
                <w:highlight w:val="none"/>
                <w14:textFill>
                  <w14:solidFill>
                    <w14:schemeClr w14:val="tx1"/>
                  </w14:solidFill>
                </w14:textFill>
              </w:rPr>
              <w:t>，才具备投标资格。</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保证金的有效期限在响应文件有效期过后30天内继续有效。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注意事项：未在规定的时间内足额缴纳</w:t>
            </w:r>
            <w:r>
              <w:rPr>
                <w:rFonts w:hint="eastAsia" w:ascii="宋体" w:hAnsi="宋体" w:eastAsia="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14:textFill>
                  <w14:solidFill>
                    <w14:schemeClr w14:val="tx1"/>
                  </w14:solidFill>
                </w14:textFill>
              </w:rPr>
              <w:t>保证金的，其响应文件将被拒收。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1、评标结束后</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现场除中选投标人以外的投标人退还投标保证金</w:t>
            </w:r>
            <w:r>
              <w:rPr>
                <w:rFonts w:hint="eastAsia" w:ascii="宋体" w:hAnsi="宋体" w:eastAsia="宋体" w:cs="宋体"/>
                <w:color w:val="000000" w:themeColor="text1"/>
                <w:sz w:val="21"/>
                <w:szCs w:val="21"/>
                <w:highlight w:val="none"/>
                <w14:textFill>
                  <w14:solidFill>
                    <w14:schemeClr w14:val="tx1"/>
                  </w14:solidFill>
                </w14:textFill>
              </w:rPr>
              <w:t>。</w:t>
            </w:r>
          </w:p>
          <w:p w14:paraId="21E9209F">
            <w:pPr>
              <w:spacing w:line="36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中选投标人</w:t>
            </w:r>
            <w:r>
              <w:rPr>
                <w:rFonts w:hint="eastAsia" w:ascii="宋体" w:hAnsi="宋体" w:eastAsia="宋体" w:cs="宋体"/>
                <w:color w:val="000000" w:themeColor="text1"/>
                <w:sz w:val="21"/>
                <w:szCs w:val="21"/>
                <w:highlight w:val="none"/>
                <w14:textFill>
                  <w14:solidFill>
                    <w14:schemeClr w14:val="tx1"/>
                  </w14:solidFill>
                </w14:textFill>
              </w:rPr>
              <w:t>合同签订后五个工作日内，退还中标人的投标保证金。</w:t>
            </w:r>
          </w:p>
          <w:p w14:paraId="67DFBE4B">
            <w:pPr>
              <w:spacing w:line="360" w:lineRule="exact"/>
              <w:ind w:firstLine="210" w:firstLineChars="100"/>
              <w:rPr>
                <w:rFonts w:hint="eastAsia"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、出现流标、废标情况，流标、废标公告发布后三个工作日内向</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办理保证金退还手续。同一项目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公告再次发布后，</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须按规定重新缴纳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trPr>
        <w:tc>
          <w:tcPr>
            <w:tcW w:w="1188" w:type="dxa"/>
            <w:noWrap w:val="0"/>
            <w:vAlign w:val="center"/>
          </w:tcPr>
          <w:p w14:paraId="5807C799">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20</w:t>
            </w:r>
          </w:p>
        </w:tc>
        <w:tc>
          <w:tcPr>
            <w:tcW w:w="1897" w:type="dxa"/>
            <w:noWrap w:val="0"/>
            <w:vAlign w:val="center"/>
          </w:tcPr>
          <w:p w14:paraId="6A4FE29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21</w:t>
            </w:r>
          </w:p>
        </w:tc>
        <w:tc>
          <w:tcPr>
            <w:tcW w:w="1897" w:type="dxa"/>
            <w:noWrap w:val="0"/>
            <w:vAlign w:val="center"/>
          </w:tcPr>
          <w:p w14:paraId="20AE96F0">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竞选文件的份数</w:t>
            </w:r>
          </w:p>
        </w:tc>
        <w:tc>
          <w:tcPr>
            <w:tcW w:w="6662" w:type="dxa"/>
            <w:noWrap w:val="0"/>
            <w:vAlign w:val="center"/>
          </w:tcPr>
          <w:p w14:paraId="5C58B01B">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1、竞选函部分：正本一份，副本一份；</w:t>
            </w:r>
          </w:p>
          <w:p w14:paraId="3AC91F7F">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2、资格审查资料：正本一份，副本一份；</w:t>
            </w:r>
          </w:p>
          <w:p w14:paraId="185B90FA">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3、经济部分：正本一份，副本一份；</w:t>
            </w:r>
          </w:p>
          <w:p w14:paraId="68CB95B0">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4、电子版形式：U 盘 1 份，不分正副本。</w:t>
            </w:r>
          </w:p>
          <w:p w14:paraId="2923B3F1">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注：(1)U 盘需装入所有投标文件，经济部分须装入投标软件版及Excel表格版 (须包含综合单价分 析表) 全部内容。</w:t>
            </w:r>
          </w:p>
          <w:p w14:paraId="5E0413A1">
            <w:pPr>
              <w:widowControl/>
              <w:spacing w:line="360" w:lineRule="auto"/>
              <w:ind w:firstLine="420" w:firstLineChars="200"/>
              <w:textAlignment w:val="baseline"/>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装订要求</w:t>
            </w:r>
          </w:p>
        </w:tc>
        <w:tc>
          <w:tcPr>
            <w:tcW w:w="6662" w:type="dxa"/>
            <w:noWrap w:val="0"/>
            <w:vAlign w:val="center"/>
          </w:tcPr>
          <w:p w14:paraId="7A5516AD">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1、本工程应将竞选函部分、资格审查部分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分别装</w:t>
            </w:r>
            <w:r>
              <w:rPr>
                <w:rFonts w:hint="eastAsia" w:ascii="宋体" w:hAnsi="宋体" w:cs="宋体"/>
                <w:color w:val="000000" w:themeColor="text1"/>
                <w:szCs w:val="21"/>
                <w:highlight w:val="none"/>
                <w:lang w:val="en-US" w:eastAsia="zh-CN"/>
                <w14:textFill>
                  <w14:solidFill>
                    <w14:schemeClr w14:val="tx1"/>
                  </w14:solidFill>
                </w14:textFill>
              </w:rPr>
              <w:t>订</w:t>
            </w:r>
            <w:r>
              <w:rPr>
                <w:rFonts w:hint="eastAsia" w:ascii="宋体" w:hAnsi="宋体" w:cs="宋体"/>
                <w:color w:val="000000" w:themeColor="text1"/>
                <w:szCs w:val="21"/>
                <w:highlight w:val="none"/>
                <w14:textFill>
                  <w14:solidFill>
                    <w14:schemeClr w14:val="tx1"/>
                  </w14:solidFill>
                </w14:textFill>
              </w:rPr>
              <w:t>成册；竞选保函部分（如有）无需装订。</w:t>
            </w:r>
          </w:p>
          <w:p w14:paraId="4C920CB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2、装订要求</w:t>
            </w:r>
          </w:p>
          <w:p w14:paraId="743233A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（1）竞选保函部分（如有）的装订要求</w:t>
            </w:r>
          </w:p>
          <w:p w14:paraId="48DDC9C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应按照比选文件规定的格式提供，无需装订，不编页码。</w:t>
            </w:r>
          </w:p>
          <w:p w14:paraId="7F4E4A30">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（2）竞选函部分的装订要求</w:t>
            </w:r>
          </w:p>
          <w:p w14:paraId="782707F1">
            <w:pPr>
              <w:snapToGrid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应按照比选文件的规定格式装订成册，并应编制目录，</w:t>
            </w:r>
            <w:r>
              <w:rPr>
                <w:rFonts w:hint="eastAsia" w:ascii="宋体" w:hAnsi="宋体" w:cs="宋体"/>
                <w:color w:val="000000" w:themeColor="text1"/>
                <w:szCs w:val="21"/>
                <w:highlight w:val="none"/>
                <w:lang w:val="en-US" w:eastAsia="zh-CN"/>
                <w14:textFill>
                  <w14:solidFill>
                    <w14:schemeClr w14:val="tx1"/>
                  </w14:solidFill>
                </w14:textFill>
              </w:rPr>
              <w:t>页码。</w:t>
            </w:r>
          </w:p>
          <w:p w14:paraId="547535EF">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的装订要求</w:t>
            </w:r>
          </w:p>
          <w:p w14:paraId="6748BEFB">
            <w:pPr>
              <w:snapToGrid w:val="0"/>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应按照比选文件的规定格式装订成册，并应编制目录，页码。</w:t>
            </w:r>
          </w:p>
          <w:p w14:paraId="7B436098">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）资格审查部分的装订要求</w:t>
            </w:r>
          </w:p>
          <w:p w14:paraId="3DFE00C0">
            <w:pPr>
              <w:snapToGrid w:val="0"/>
              <w:spacing w:line="360" w:lineRule="auto"/>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应按照比选文件的规定格式装订成册，并应编制目录，</w:t>
            </w:r>
            <w:r>
              <w:rPr>
                <w:rFonts w:hint="eastAsia" w:ascii="宋体" w:hAnsi="宋体" w:cs="宋体"/>
                <w:color w:val="000000" w:themeColor="text1"/>
                <w:szCs w:val="21"/>
                <w:highlight w:val="none"/>
                <w:lang w:val="en-US" w:eastAsia="zh-CN"/>
                <w14:textFill>
                  <w14:solidFill>
                    <w14:schemeClr w14:val="tx1"/>
                  </w14:solidFill>
                </w14:textFill>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23</w:t>
            </w:r>
          </w:p>
        </w:tc>
        <w:tc>
          <w:tcPr>
            <w:tcW w:w="1897" w:type="dxa"/>
            <w:noWrap w:val="0"/>
            <w:vAlign w:val="center"/>
          </w:tcPr>
          <w:p w14:paraId="7D92D38D">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竞选函部分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u盘</w:t>
            </w:r>
            <w:r>
              <w:rPr>
                <w:rFonts w:hint="eastAsia" w:ascii="宋体" w:hAnsi="宋体" w:cs="宋体"/>
                <w:color w:val="000000" w:themeColor="text1"/>
                <w:szCs w:val="21"/>
                <w:highlight w:val="none"/>
                <w14:textFill>
                  <w14:solidFill>
                    <w14:schemeClr w14:val="tx1"/>
                  </w14:solidFill>
                </w14:textFill>
              </w:rPr>
              <w:t>装入“竞选函部分”袋中，密封并加盖竞选单位公章。</w:t>
            </w:r>
          </w:p>
          <w:p w14:paraId="748B29D0">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装入“</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经济部分</w:t>
            </w:r>
            <w:r>
              <w:rPr>
                <w:rFonts w:hint="eastAsia" w:ascii="宋体" w:hAnsi="宋体" w:cs="宋体"/>
                <w:color w:val="000000" w:themeColor="text1"/>
                <w:szCs w:val="21"/>
                <w:highlight w:val="none"/>
                <w14:textFill>
                  <w14:solidFill>
                    <w14:schemeClr w14:val="tx1"/>
                  </w14:solidFill>
                </w14:textFill>
              </w:rPr>
              <w:t>”袋中，密封并加盖竞选单位公章。</w:t>
            </w:r>
          </w:p>
          <w:p w14:paraId="3C3413C1">
            <w:pPr>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资格审查部分装入“资格审查部分”</w:t>
            </w:r>
            <w:r>
              <w:rPr>
                <w:rFonts w:hint="eastAsia" w:ascii="宋体" w:hAnsi="宋体" w:cs="宋体"/>
                <w:color w:val="000000" w:themeColor="text1"/>
                <w:szCs w:val="21"/>
                <w:highlight w:val="none"/>
                <w14:textFill>
                  <w14:solidFill>
                    <w14:schemeClr w14:val="tx1"/>
                  </w14:solidFill>
                </w14:textFill>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.“竞选函部分”、“</w:t>
            </w: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经济</w:t>
            </w:r>
            <w:r>
              <w:rPr>
                <w:rFonts w:hint="eastAsia" w:ascii="宋体" w:hAnsi="宋体" w:cs="宋体"/>
                <w:color w:val="000000" w:themeColor="text1"/>
                <w:szCs w:val="21"/>
                <w:highlight w:val="none"/>
                <w14:textFill>
                  <w14:solidFill>
                    <w14:schemeClr w14:val="tx1"/>
                  </w14:solidFill>
                </w14:textFill>
              </w:rPr>
              <w:t>部分”等小袋装入“竞选文件”大袋中，密封并在大袋上加盖单位公章，同时“竞选文件”大袋应按本表第</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24</w:t>
            </w:r>
          </w:p>
        </w:tc>
        <w:tc>
          <w:tcPr>
            <w:tcW w:w="1897" w:type="dxa"/>
            <w:noWrap w:val="0"/>
            <w:vAlign w:val="center"/>
          </w:tcPr>
          <w:p w14:paraId="7954749B">
            <w:pPr>
              <w:snapToGrid w:val="0"/>
              <w:spacing w:line="420" w:lineRule="exact"/>
              <w:jc w:val="both"/>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竞选文件袋的</w:t>
            </w:r>
            <w:r>
              <w:rPr>
                <w:rFonts w:hint="eastAsia" w:ascii="宋体" w:hAnsi="宋体" w:cs="宋体"/>
                <w:color w:val="000000" w:themeColor="text1"/>
                <w:kern w:val="0"/>
                <w:szCs w:val="21"/>
                <w:highlight w:val="none"/>
                <w14:textFill>
                  <w14:solidFill>
                    <w14:schemeClr w14:val="tx1"/>
                  </w14:solidFill>
                </w14:textFill>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比选人名称：</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2836994">
            <w:pPr>
              <w:snapToGrid w:val="0"/>
              <w:spacing w:line="360" w:lineRule="auto"/>
              <w:ind w:firstLine="420" w:firstLineChars="200"/>
              <w:rPr>
                <w:rFonts w:hint="eastAsia" w:ascii="宋体" w:hAnsi="宋体" w:cs="宋体"/>
                <w:color w:val="000000" w:themeColor="text1"/>
                <w:kern w:val="0"/>
                <w:szCs w:val="21"/>
                <w:highlight w:val="none"/>
                <w:u w:val="singl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竞选人名称：</w:t>
            </w:r>
            <w:r>
              <w:rPr>
                <w:rFonts w:hint="eastAsia" w:ascii="宋体" w:hAnsi="宋体" w:cs="宋体"/>
                <w:color w:val="000000" w:themeColor="text1"/>
                <w:kern w:val="0"/>
                <w:szCs w:val="21"/>
                <w:highlight w:val="none"/>
                <w:u w:val="single"/>
                <w14:textFill>
                  <w14:solidFill>
                    <w14:schemeClr w14:val="tx1"/>
                  </w14:solidFill>
                </w14:textFill>
              </w:rPr>
              <w:t xml:space="preserve">                       </w:t>
            </w:r>
          </w:p>
          <w:p w14:paraId="0C68B3F4">
            <w:pPr>
              <w:snapToGrid w:val="0"/>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（项目名称）竞选文件</w:t>
            </w:r>
          </w:p>
          <w:p w14:paraId="7BD08FC7">
            <w:pPr>
              <w:adjustRightInd w:val="0"/>
              <w:snapToGrid w:val="0"/>
              <w:spacing w:line="420" w:lineRule="exact"/>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25</w:t>
            </w:r>
          </w:p>
        </w:tc>
        <w:tc>
          <w:tcPr>
            <w:tcW w:w="1897" w:type="dxa"/>
            <w:noWrap w:val="0"/>
            <w:vAlign w:val="center"/>
          </w:tcPr>
          <w:p w14:paraId="56B0F75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竞选文件递交时间</w:t>
            </w:r>
          </w:p>
        </w:tc>
        <w:tc>
          <w:tcPr>
            <w:tcW w:w="6662" w:type="dxa"/>
            <w:noWrap w:val="0"/>
            <w:vAlign w:val="center"/>
          </w:tcPr>
          <w:p w14:paraId="15250BFF">
            <w:pPr>
              <w:adjustRightInd w:val="0"/>
              <w:snapToGrid w:val="0"/>
              <w:spacing w:line="420" w:lineRule="exact"/>
              <w:rPr>
                <w:rFonts w:hint="eastAsia" w:ascii="宋体" w:hAnsi="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202</w:t>
            </w:r>
            <w:r>
              <w:rPr>
                <w:rFonts w:hint="eastAsia" w:ascii="宋体" w:hAnsi="宋体" w:cs="宋体"/>
                <w:color w:val="000000" w:themeColor="text1"/>
                <w:highlight w:val="none"/>
                <w:u w:val="single"/>
                <w:lang w:val="en-US" w:eastAsia="zh-CN"/>
                <w14:textFill>
                  <w14:solidFill>
                    <w14:schemeClr w14:val="tx1"/>
                  </w14:solidFill>
                </w14:textFill>
              </w:rPr>
              <w:t>5</w:t>
            </w:r>
            <w:r>
              <w:rPr>
                <w:rFonts w:hint="eastAsia" w:ascii="宋体" w:hAnsi="宋体" w:cs="宋体"/>
                <w:color w:val="000000" w:themeColor="text1"/>
                <w:highlight w:val="none"/>
                <w:u w:val="single"/>
                <w14:textFill>
                  <w14:solidFill>
                    <w14:schemeClr w14:val="tx1"/>
                  </w14:solidFill>
                </w14:textFill>
              </w:rPr>
              <w:t xml:space="preserve"> 年</w:t>
            </w:r>
            <w:r>
              <w:rPr>
                <w:rFonts w:hint="eastAsia" w:ascii="宋体" w:hAnsi="宋体" w:cs="宋体"/>
                <w:color w:val="000000" w:themeColor="text1"/>
                <w:highlight w:val="none"/>
                <w:u w:val="single"/>
                <w:lang w:val="en-US" w:eastAsia="zh-CN"/>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月</w:t>
            </w:r>
            <w:r>
              <w:rPr>
                <w:rFonts w:hint="eastAsia" w:ascii="宋体" w:hAnsi="宋体" w:cs="宋体"/>
                <w:color w:val="000000" w:themeColor="text1"/>
                <w:highlight w:val="none"/>
                <w:u w:val="single"/>
                <w:lang w:val="en-US" w:eastAsia="zh-CN"/>
                <w14:textFill>
                  <w14:solidFill>
                    <w14:schemeClr w14:val="tx1"/>
                  </w14:solidFill>
                </w14:textFill>
              </w:rPr>
              <w:t xml:space="preserve"> 4 </w:t>
            </w:r>
            <w:r>
              <w:rPr>
                <w:rFonts w:hint="eastAsia" w:ascii="宋体" w:hAnsi="宋体" w:cs="宋体"/>
                <w:color w:val="000000" w:themeColor="text1"/>
                <w:highlight w:val="none"/>
                <w:u w:val="single"/>
                <w14:textFill>
                  <w14:solidFill>
                    <w14:schemeClr w14:val="tx1"/>
                  </w14:solidFill>
                </w14:textFill>
              </w:rPr>
              <w:t>日</w:t>
            </w:r>
            <w:r>
              <w:rPr>
                <w:rFonts w:hint="eastAsia" w:ascii="宋体" w:hAnsi="宋体" w:cs="宋体"/>
                <w:color w:val="000000" w:themeColor="text1"/>
                <w:highlight w:val="none"/>
                <w:u w:val="single"/>
                <w:lang w:val="en-US" w:eastAsia="zh-CN"/>
                <w14:textFill>
                  <w14:solidFill>
                    <w14:schemeClr w14:val="tx1"/>
                  </w14:solidFill>
                </w14:textFill>
              </w:rPr>
              <w:t xml:space="preserve"> 14 </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 xml:space="preserve"> 00 </w:t>
            </w:r>
            <w:r>
              <w:rPr>
                <w:rFonts w:hint="eastAsia" w:ascii="宋体" w:hAnsi="宋体" w:cs="宋体"/>
                <w:color w:val="000000" w:themeColor="text1"/>
                <w:highlight w:val="none"/>
                <w:u w:val="single"/>
                <w14:textFill>
                  <w14:solidFill>
                    <w14:schemeClr w14:val="tx1"/>
                  </w14:solidFill>
                </w14:textFill>
              </w:rPr>
              <w:t>分至</w:t>
            </w:r>
            <w:r>
              <w:rPr>
                <w:rFonts w:hint="eastAsia" w:ascii="宋体" w:hAnsi="宋体" w:cs="宋体"/>
                <w:color w:val="000000" w:themeColor="text1"/>
                <w:highlight w:val="none"/>
                <w:u w:val="single"/>
                <w:lang w:val="en-US" w:eastAsia="zh-CN"/>
                <w14:textFill>
                  <w14:solidFill>
                    <w14:schemeClr w14:val="tx1"/>
                  </w14:solidFill>
                </w14:textFill>
              </w:rPr>
              <w:t xml:space="preserve"> 14 </w:t>
            </w:r>
            <w:r>
              <w:rPr>
                <w:rFonts w:hint="eastAsia" w:ascii="宋体" w:hAnsi="宋体" w:cs="宋体"/>
                <w:color w:val="000000" w:themeColor="text1"/>
                <w:highlight w:val="none"/>
                <w:u w:val="single"/>
                <w14:textFill>
                  <w14:solidFill>
                    <w14:schemeClr w14:val="tx1"/>
                  </w14:solidFill>
                </w14:textFill>
              </w:rPr>
              <w:t>时</w:t>
            </w:r>
            <w:r>
              <w:rPr>
                <w:rFonts w:hint="eastAsia" w:ascii="宋体" w:hAnsi="宋体" w:cs="宋体"/>
                <w:color w:val="000000" w:themeColor="text1"/>
                <w:highlight w:val="none"/>
                <w:u w:val="single"/>
                <w:lang w:val="en-US" w:eastAsia="zh-CN"/>
                <w14:textFill>
                  <w14:solidFill>
                    <w14:schemeClr w14:val="tx1"/>
                  </w14:solidFill>
                </w14:textFill>
              </w:rPr>
              <w:t xml:space="preserve"> 30 </w:t>
            </w:r>
            <w:r>
              <w:rPr>
                <w:rFonts w:hint="eastAsia" w:ascii="宋体" w:hAnsi="宋体" w:cs="宋体"/>
                <w:color w:val="000000" w:themeColor="text1"/>
                <w:highlight w:val="none"/>
                <w:u w:val="single"/>
                <w14:textFill>
                  <w14:solidFill>
                    <w14:schemeClr w14:val="tx1"/>
                  </w14:solidFill>
                </w14:textFill>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26</w:t>
            </w:r>
          </w:p>
        </w:tc>
        <w:tc>
          <w:tcPr>
            <w:tcW w:w="1897" w:type="dxa"/>
            <w:noWrap w:val="0"/>
            <w:vAlign w:val="center"/>
          </w:tcPr>
          <w:p w14:paraId="4251448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竞选文件递交地点</w:t>
            </w:r>
          </w:p>
        </w:tc>
        <w:tc>
          <w:tcPr>
            <w:tcW w:w="6662" w:type="dxa"/>
            <w:noWrap w:val="0"/>
            <w:vAlign w:val="center"/>
          </w:tcPr>
          <w:p w14:paraId="087EF24B">
            <w:pPr>
              <w:adjustRightInd w:val="0"/>
              <w:snapToGrid w:val="0"/>
              <w:spacing w:line="420" w:lineRule="exact"/>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重庆市彭水县绍庆街道滨江路178号碧云龙庭汇景3号楼第10层</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27</w:t>
            </w:r>
          </w:p>
        </w:tc>
        <w:tc>
          <w:tcPr>
            <w:tcW w:w="1897" w:type="dxa"/>
            <w:noWrap w:val="0"/>
            <w:vAlign w:val="center"/>
          </w:tcPr>
          <w:p w14:paraId="610792E6">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是否退还竞选文件</w:t>
            </w:r>
          </w:p>
        </w:tc>
        <w:tc>
          <w:tcPr>
            <w:tcW w:w="6662" w:type="dxa"/>
            <w:noWrap w:val="0"/>
            <w:vAlign w:val="center"/>
          </w:tcPr>
          <w:p w14:paraId="1A55456F">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■否</w:t>
            </w:r>
          </w:p>
          <w:p w14:paraId="148F28B0">
            <w:pPr>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28</w:t>
            </w:r>
          </w:p>
        </w:tc>
        <w:tc>
          <w:tcPr>
            <w:tcW w:w="1897" w:type="dxa"/>
            <w:noWrap w:val="0"/>
            <w:vAlign w:val="center"/>
          </w:tcPr>
          <w:p w14:paraId="024BB471">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比选时间：</w:t>
            </w:r>
            <w:r>
              <w:rPr>
                <w:rFonts w:hint="eastAsia" w:ascii="宋体" w:hAnsi="宋体" w:cs="宋体"/>
                <w:color w:val="000000" w:themeColor="text1"/>
                <w:kern w:val="0"/>
                <w:szCs w:val="21"/>
                <w:highlight w:val="none"/>
                <w:u w:val="single"/>
                <w14:textFill>
                  <w14:solidFill>
                    <w14:schemeClr w14:val="tx1"/>
                  </w14:solidFill>
                </w14:textFill>
              </w:rPr>
              <w:t>202</w:t>
            </w:r>
            <w:r>
              <w:rPr>
                <w:rFonts w:hint="eastAsia" w:ascii="宋体" w:hAnsi="宋体" w:cs="宋体"/>
                <w:color w:val="000000" w:themeColor="text1"/>
                <w:kern w:val="0"/>
                <w:szCs w:val="21"/>
                <w:highlight w:val="none"/>
                <w:u w:val="single"/>
                <w:lang w:val="en-US" w:eastAsia="zh-CN"/>
                <w14:textFill>
                  <w14:solidFill>
                    <w14:schemeClr w14:val="tx1"/>
                  </w14:solidFill>
                </w14:textFill>
              </w:rPr>
              <w:t>5</w:t>
            </w:r>
            <w:r>
              <w:rPr>
                <w:rFonts w:hint="eastAsia" w:ascii="宋体" w:hAnsi="宋体" w:cs="宋体"/>
                <w:color w:val="000000" w:themeColor="text1"/>
                <w:kern w:val="0"/>
                <w:szCs w:val="21"/>
                <w:highlight w:val="none"/>
                <w:u w:val="single"/>
                <w14:textFill>
                  <w14:solidFill>
                    <w14:schemeClr w14:val="tx1"/>
                  </w14:solidFill>
                </w14:textFill>
              </w:rPr>
              <w:t>年</w:t>
            </w:r>
            <w:r>
              <w:rPr>
                <w:rFonts w:hint="eastAsia" w:ascii="宋体" w:hAnsi="宋体" w:cs="宋体"/>
                <w:color w:val="000000" w:themeColor="text1"/>
                <w:kern w:val="0"/>
                <w:szCs w:val="21"/>
                <w:highlight w:val="none"/>
                <w:u w:val="single"/>
                <w:lang w:val="en-US" w:eastAsia="zh-CN"/>
                <w14:textFill>
                  <w14:solidFill>
                    <w14:schemeClr w14:val="tx1"/>
                  </w14:solidFill>
                </w14:textFill>
              </w:rPr>
              <w:t>3</w:t>
            </w:r>
            <w:r>
              <w:rPr>
                <w:rFonts w:hint="eastAsia" w:ascii="宋体" w:hAnsi="宋体" w:cs="宋体"/>
                <w:color w:val="000000" w:themeColor="text1"/>
                <w:kern w:val="0"/>
                <w:szCs w:val="21"/>
                <w:highlight w:val="none"/>
                <w:u w:val="single"/>
                <w14:textFill>
                  <w14:solidFill>
                    <w14:schemeClr w14:val="tx1"/>
                  </w14:solidFill>
                </w14:textFill>
              </w:rPr>
              <w:t>月</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 4 </w:t>
            </w:r>
            <w:r>
              <w:rPr>
                <w:rFonts w:hint="eastAsia" w:ascii="宋体" w:hAnsi="宋体" w:cs="宋体"/>
                <w:color w:val="000000" w:themeColor="text1"/>
                <w:kern w:val="0"/>
                <w:szCs w:val="21"/>
                <w:highlight w:val="none"/>
                <w:u w:val="single"/>
                <w14:textFill>
                  <w14:solidFill>
                    <w14:schemeClr w14:val="tx1"/>
                  </w14:solidFill>
                </w14:textFill>
              </w:rPr>
              <w:t>日</w:t>
            </w:r>
            <w:r>
              <w:rPr>
                <w:rFonts w:hint="eastAsia" w:ascii="宋体" w:hAnsi="宋体" w:cs="宋体"/>
                <w:color w:val="000000" w:themeColor="text1"/>
                <w:kern w:val="0"/>
                <w:szCs w:val="21"/>
                <w:highlight w:val="none"/>
                <w:u w:val="single"/>
                <w:lang w:val="en-US" w:eastAsia="zh-CN"/>
                <w14:textFill>
                  <w14:solidFill>
                    <w14:schemeClr w14:val="tx1"/>
                  </w14:solidFill>
                </w14:textFill>
              </w:rPr>
              <w:t xml:space="preserve">14 </w:t>
            </w:r>
            <w:r>
              <w:rPr>
                <w:rFonts w:hint="eastAsia" w:ascii="宋体" w:hAnsi="宋体"/>
                <w:color w:val="000000" w:themeColor="text1"/>
                <w:szCs w:val="21"/>
                <w:highlight w:val="none"/>
                <w:u w:val="single"/>
                <w14:textFill>
                  <w14:solidFill>
                    <w14:schemeClr w14:val="tx1"/>
                  </w14:solidFill>
                </w14:textFill>
              </w:rPr>
              <w:t>时</w:t>
            </w:r>
            <w:r>
              <w:rPr>
                <w:rFonts w:hint="eastAsia" w:ascii="宋体" w:hAnsi="宋体"/>
                <w:color w:val="000000" w:themeColor="text1"/>
                <w:szCs w:val="21"/>
                <w:highlight w:val="none"/>
                <w:u w:val="single"/>
                <w:lang w:val="en-US" w:eastAsia="zh-CN"/>
                <w14:textFill>
                  <w14:solidFill>
                    <w14:schemeClr w14:val="tx1"/>
                  </w14:solidFill>
                </w14:textFill>
              </w:rPr>
              <w:t>30</w:t>
            </w:r>
            <w:bookmarkStart w:id="73" w:name="_GoBack"/>
            <w:bookmarkEnd w:id="73"/>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分</w:t>
            </w:r>
          </w:p>
          <w:p w14:paraId="49F59E20">
            <w:pPr>
              <w:snapToGrid w:val="0"/>
              <w:spacing w:line="420" w:lineRule="exact"/>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比选地点：</w:t>
            </w:r>
            <w:r>
              <w:rPr>
                <w:rFonts w:hint="eastAsia" w:ascii="宋体" w:hAnsi="宋体" w:cs="宋体"/>
                <w:bCs/>
                <w:color w:val="000000" w:themeColor="text1"/>
                <w:kern w:val="0"/>
                <w:szCs w:val="21"/>
                <w:highlight w:val="none"/>
                <w:lang w:val="en-US" w:eastAsia="zh-CN"/>
                <w14:textFill>
                  <w14:solidFill>
                    <w14:schemeClr w14:val="tx1"/>
                  </w14:solidFill>
                </w14:textFill>
              </w:rPr>
              <w:t>同</w:t>
            </w:r>
            <w:r>
              <w:rPr>
                <w:rFonts w:hint="eastAsia" w:ascii="宋体" w:hAnsi="宋体" w:cs="宋体"/>
                <w:color w:val="000000" w:themeColor="text1"/>
                <w:kern w:val="0"/>
                <w:szCs w:val="21"/>
                <w:highlight w:val="none"/>
                <w14:textFill>
                  <w14:solidFill>
                    <w14:schemeClr w14:val="tx1"/>
                  </w14:solidFill>
                </w14:textFill>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29</w:t>
            </w:r>
          </w:p>
        </w:tc>
        <w:tc>
          <w:tcPr>
            <w:tcW w:w="1897" w:type="dxa"/>
            <w:noWrap w:val="0"/>
            <w:vAlign w:val="center"/>
          </w:tcPr>
          <w:p w14:paraId="275691EA">
            <w:pPr>
              <w:snapToGrid w:val="0"/>
              <w:spacing w:line="42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1.宣布比选纪律。</w:t>
            </w:r>
          </w:p>
          <w:p w14:paraId="7156F907">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6.2展示采用方式二缴纳保证金情况，并将异常情况在比选记录表“备注”栏中记录。纸质竞选保函复印件与比选记录表一并交由评标委员会评审。</w:t>
            </w:r>
          </w:p>
          <w:p w14:paraId="3F360B99">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7.公布最高限价，以便比选小组评审。</w:t>
            </w:r>
          </w:p>
          <w:p w14:paraId="400C1483">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30</w:t>
            </w:r>
          </w:p>
        </w:tc>
        <w:tc>
          <w:tcPr>
            <w:tcW w:w="1897" w:type="dxa"/>
            <w:noWrap w:val="0"/>
            <w:vAlign w:val="center"/>
          </w:tcPr>
          <w:p w14:paraId="6AF1B13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比选小组的组建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1、评标委员会构成：3人及以上单数；</w:t>
            </w:r>
          </w:p>
          <w:p w14:paraId="541015FF">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31</w:t>
            </w:r>
          </w:p>
        </w:tc>
        <w:tc>
          <w:tcPr>
            <w:tcW w:w="1897" w:type="dxa"/>
            <w:noWrap w:val="0"/>
            <w:vAlign w:val="center"/>
          </w:tcPr>
          <w:p w14:paraId="43D02842">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是否授权比选小组</w:t>
            </w:r>
          </w:p>
          <w:p w14:paraId="3DFA3DFF">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2</w:t>
            </w:r>
          </w:p>
        </w:tc>
        <w:tc>
          <w:tcPr>
            <w:tcW w:w="1897" w:type="dxa"/>
            <w:noWrap w:val="0"/>
            <w:vAlign w:val="center"/>
          </w:tcPr>
          <w:p w14:paraId="0A19B3DB">
            <w:pPr>
              <w:snapToGrid w:val="0"/>
              <w:spacing w:line="42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 比选代理服务费</w:t>
            </w:r>
          </w:p>
        </w:tc>
        <w:tc>
          <w:tcPr>
            <w:tcW w:w="6662" w:type="dxa"/>
            <w:noWrap w:val="0"/>
            <w:vAlign w:val="center"/>
          </w:tcPr>
          <w:p w14:paraId="768EACA6">
            <w:pPr>
              <w:spacing w:line="360" w:lineRule="auto"/>
              <w:ind w:firstLine="312" w:firstLineChars="14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000000" w:themeColor="text1"/>
                <w:kern w:val="0"/>
                <w:szCs w:val="21"/>
                <w:highlight w:val="none"/>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2.收费标准参照招标代理费参考国家发改价格[2011]534 号文件规定的收费标准。，竞选人在报价时自行将此费用考</w:t>
            </w:r>
            <w:r>
              <w:rPr>
                <w:rFonts w:hint="eastAsia"/>
                <w:color w:val="000000" w:themeColor="text1"/>
                <w:sz w:val="21"/>
                <w:highlight w:val="none"/>
                <w:lang w:val="en-US" w:eastAsia="zh-CN"/>
                <w14:textFill>
                  <w14:solidFill>
                    <w14:schemeClr w14:val="tx1"/>
                  </w14:solidFill>
                </w14:textFill>
              </w:rPr>
              <w:t>虑在投标报价中，中标后比选人不得向中标人支付此笔费用。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kern w:val="0"/>
                <w:szCs w:val="21"/>
                <w:highlight w:val="none"/>
                <w:lang w:val="en-US" w:eastAsia="zh-CN"/>
                <w14:textFill>
                  <w14:solidFill>
                    <w14:schemeClr w14:val="tx1"/>
                  </w14:solidFill>
                </w14:textFill>
              </w:rPr>
              <w:t>3</w:t>
            </w:r>
          </w:p>
        </w:tc>
        <w:tc>
          <w:tcPr>
            <w:tcW w:w="1897" w:type="dxa"/>
            <w:noWrap w:val="0"/>
            <w:vAlign w:val="center"/>
          </w:tcPr>
          <w:p w14:paraId="5001C04F">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000000" w:themeColor="text1"/>
                <w:sz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比选人在收到评标报告后3日内将比选结果</w:t>
            </w:r>
            <w:r>
              <w:rPr>
                <w:rFonts w:hint="eastAsia" w:ascii="宋体" w:hAnsi="宋体" w:eastAsia="宋体" w:cs="Times New Roman"/>
                <w:color w:val="000000" w:themeColor="text1"/>
                <w:szCs w:val="21"/>
                <w:highlight w:val="none"/>
                <w14:textFill>
                  <w14:solidFill>
                    <w14:schemeClr w14:val="tx1"/>
                  </w14:solidFill>
                </w14:textFill>
              </w:rPr>
              <w:t>在</w:t>
            </w:r>
            <w:r>
              <w:rPr>
                <w:rFonts w:hint="eastAsia" w:ascii="宋体" w:hAnsi="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进</w:t>
            </w:r>
            <w:r>
              <w:rPr>
                <w:rFonts w:hint="eastAsia" w:ascii="宋体" w:hAnsi="宋体"/>
                <w:color w:val="000000" w:themeColor="text1"/>
                <w:szCs w:val="21"/>
                <w:highlight w:val="none"/>
                <w14:textFill>
                  <w14:solidFill>
                    <w14:schemeClr w14:val="tx1"/>
                  </w14:solidFill>
                </w14:textFill>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000000" w:themeColor="text1"/>
                <w:kern w:val="0"/>
                <w:szCs w:val="21"/>
                <w:highlight w:val="none"/>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中选人无正当理由拒签合同的，</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取消其承包资格。排名第一的中选侯选人放弃承包的、因不可抗力不能履行合同，或者被查实存在影响成交结果的违法行为等情形，不符合承包条件的，</w:t>
            </w:r>
            <w:r>
              <w:rPr>
                <w:rFonts w:hint="eastAsia" w:ascii="宋体" w:hAnsi="宋体"/>
                <w:color w:val="000000" w:themeColor="text1"/>
                <w:szCs w:val="21"/>
                <w:highlight w:val="none"/>
                <w:lang w:val="en-US" w:eastAsia="zh-CN"/>
                <w14:textFill>
                  <w14:solidFill>
                    <w14:schemeClr w14:val="tx1"/>
                  </w14:solidFill>
                </w14:textFill>
              </w:rPr>
              <w:t>发包人</w:t>
            </w:r>
            <w:r>
              <w:rPr>
                <w:rFonts w:hint="eastAsia" w:ascii="宋体" w:hAnsi="宋体"/>
                <w:color w:val="000000" w:themeColor="text1"/>
                <w:szCs w:val="21"/>
                <w:highlight w:val="none"/>
                <w14:textFill>
                  <w14:solidFill>
                    <w14:schemeClr w14:val="tx1"/>
                  </w14:solidFill>
                </w14:textFill>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188" w:type="dxa"/>
            <w:noWrap w:val="0"/>
            <w:vAlign w:val="center"/>
          </w:tcPr>
          <w:p w14:paraId="0B5EC163">
            <w:pPr>
              <w:snapToGrid w:val="0"/>
              <w:spacing w:line="420" w:lineRule="exact"/>
              <w:jc w:val="center"/>
              <w:rPr>
                <w:rFonts w:hint="eastAsia" w:ascii="宋体" w:hAnsi="宋体" w:eastAsia="宋体"/>
                <w:b/>
                <w:color w:val="000000" w:themeColor="text1"/>
                <w:kern w:val="0"/>
                <w:szCs w:val="21"/>
                <w:highlight w:val="none"/>
                <w:lang w:eastAsia="zh-CN"/>
                <w14:textFill>
                  <w14:solidFill>
                    <w14:schemeClr w14:val="tx1"/>
                  </w14:solidFill>
                </w14:textFill>
              </w:rPr>
            </w:pPr>
            <w:r>
              <w:rPr>
                <w:rFonts w:hint="eastAsia" w:ascii="宋体" w:hAnsi="宋体"/>
                <w:b/>
                <w:color w:val="000000" w:themeColor="text1"/>
                <w:kern w:val="0"/>
                <w:szCs w:val="21"/>
                <w:highlight w:val="none"/>
                <w14:textFill>
                  <w14:solidFill>
                    <w14:schemeClr w14:val="tx1"/>
                  </w14:solidFill>
                </w14:textFill>
              </w:rPr>
              <w:t>3</w:t>
            </w:r>
            <w:r>
              <w:rPr>
                <w:rFonts w:hint="eastAsia" w:ascii="宋体" w:hAnsi="宋体"/>
                <w:b/>
                <w:color w:val="000000" w:themeColor="text1"/>
                <w:kern w:val="0"/>
                <w:szCs w:val="21"/>
                <w:highlight w:val="none"/>
                <w:lang w:val="en-US" w:eastAsia="zh-CN"/>
                <w14:textFill>
                  <w14:solidFill>
                    <w14:schemeClr w14:val="tx1"/>
                  </w14:solidFill>
                </w14:textFill>
              </w:rPr>
              <w:t>7</w:t>
            </w:r>
          </w:p>
        </w:tc>
        <w:tc>
          <w:tcPr>
            <w:tcW w:w="1897" w:type="dxa"/>
            <w:noWrap w:val="0"/>
            <w:vAlign w:val="top"/>
          </w:tcPr>
          <w:p w14:paraId="0CB337E0">
            <w:pPr>
              <w:pStyle w:val="16"/>
              <w:rPr>
                <w:rFonts w:ascii="Times New Roman"/>
                <w:color w:val="000000" w:themeColor="text1"/>
                <w:sz w:val="20"/>
                <w:highlight w:val="none"/>
                <w14:textFill>
                  <w14:solidFill>
                    <w14:schemeClr w14:val="tx1"/>
                  </w14:solidFill>
                </w14:textFill>
              </w:rPr>
            </w:pPr>
          </w:p>
          <w:p w14:paraId="3E9DA9F4">
            <w:pPr>
              <w:pStyle w:val="16"/>
              <w:rPr>
                <w:rFonts w:ascii="Times New Roman"/>
                <w:color w:val="000000" w:themeColor="text1"/>
                <w:sz w:val="20"/>
                <w:highlight w:val="none"/>
                <w14:textFill>
                  <w14:solidFill>
                    <w14:schemeClr w14:val="tx1"/>
                  </w14:solidFill>
                </w14:textFill>
              </w:rPr>
            </w:pPr>
          </w:p>
          <w:p w14:paraId="5F20993F">
            <w:pPr>
              <w:pStyle w:val="16"/>
              <w:rPr>
                <w:rFonts w:ascii="Times New Roman"/>
                <w:color w:val="000000" w:themeColor="text1"/>
                <w:sz w:val="20"/>
                <w:highlight w:val="none"/>
                <w14:textFill>
                  <w14:solidFill>
                    <w14:schemeClr w14:val="tx1"/>
                  </w14:solidFill>
                </w14:textFill>
              </w:rPr>
            </w:pPr>
          </w:p>
          <w:p w14:paraId="167F6B19">
            <w:pPr>
              <w:pStyle w:val="16"/>
              <w:rPr>
                <w:rFonts w:ascii="Times New Roman"/>
                <w:color w:val="000000" w:themeColor="text1"/>
                <w:sz w:val="20"/>
                <w:highlight w:val="none"/>
                <w14:textFill>
                  <w14:solidFill>
                    <w14:schemeClr w14:val="tx1"/>
                  </w14:solidFill>
                </w14:textFill>
              </w:rPr>
            </w:pPr>
          </w:p>
          <w:p w14:paraId="5B153CFD">
            <w:pPr>
              <w:pStyle w:val="16"/>
              <w:rPr>
                <w:rFonts w:ascii="Times New Roman"/>
                <w:color w:val="000000" w:themeColor="text1"/>
                <w:sz w:val="20"/>
                <w:highlight w:val="none"/>
                <w14:textFill>
                  <w14:solidFill>
                    <w14:schemeClr w14:val="tx1"/>
                  </w14:solidFill>
                </w14:textFill>
              </w:rPr>
            </w:pPr>
          </w:p>
          <w:p w14:paraId="49D3FD98">
            <w:pPr>
              <w:pStyle w:val="16"/>
              <w:spacing w:before="9"/>
              <w:rPr>
                <w:rFonts w:ascii="Times New Roman"/>
                <w:color w:val="000000" w:themeColor="text1"/>
                <w:sz w:val="23"/>
                <w:highlight w:val="none"/>
                <w14:textFill>
                  <w14:solidFill>
                    <w14:schemeClr w14:val="tx1"/>
                  </w14:solidFill>
                </w14:textFill>
              </w:rPr>
            </w:pPr>
          </w:p>
          <w:p w14:paraId="2B96830C">
            <w:pPr>
              <w:pStyle w:val="16"/>
              <w:spacing w:before="1"/>
              <w:ind w:left="418" w:leftChars="0"/>
              <w:rPr>
                <w:rFonts w:hint="eastAsia"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000000" w:themeColor="text1"/>
                <w:kern w:val="0"/>
                <w:szCs w:val="21"/>
                <w:highlight w:val="none"/>
                <w:lang w:eastAsia="zh-CN"/>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38</w:t>
            </w:r>
          </w:p>
        </w:tc>
        <w:tc>
          <w:tcPr>
            <w:tcW w:w="1897" w:type="dxa"/>
            <w:noWrap w:val="0"/>
            <w:vAlign w:val="top"/>
          </w:tcPr>
          <w:p w14:paraId="10C27745">
            <w:pPr>
              <w:pStyle w:val="16"/>
              <w:rPr>
                <w:rFonts w:ascii="Times New Roman"/>
                <w:color w:val="000000" w:themeColor="text1"/>
                <w:sz w:val="20"/>
                <w:highlight w:val="none"/>
                <w14:textFill>
                  <w14:solidFill>
                    <w14:schemeClr w14:val="tx1"/>
                  </w14:solidFill>
                </w14:textFill>
              </w:rPr>
            </w:pPr>
          </w:p>
          <w:p w14:paraId="2AE35B4E">
            <w:pPr>
              <w:pStyle w:val="16"/>
              <w:spacing w:before="3"/>
              <w:rPr>
                <w:rFonts w:ascii="Times New Roman"/>
                <w:color w:val="000000" w:themeColor="text1"/>
                <w:sz w:val="24"/>
                <w:highlight w:val="none"/>
                <w14:textFill>
                  <w14:solidFill>
                    <w14:schemeClr w14:val="tx1"/>
                  </w14:solidFill>
                </w14:textFill>
              </w:rPr>
            </w:pPr>
          </w:p>
          <w:p w14:paraId="29CF0D14">
            <w:pPr>
              <w:pStyle w:val="16"/>
              <w:ind w:left="207" w:leftChars="0" w:right="196" w:rightChars="0"/>
              <w:jc w:val="center"/>
              <w:rPr>
                <w:rFonts w:hint="eastAsia"/>
                <w:b/>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关于对比选文件及竞选争议的解释</w:t>
            </w:r>
          </w:p>
        </w:tc>
        <w:tc>
          <w:tcPr>
            <w:tcW w:w="6662" w:type="dxa"/>
            <w:noWrap w:val="0"/>
            <w:vAlign w:val="top"/>
          </w:tcPr>
          <w:p w14:paraId="27E0D1D0">
            <w:pPr>
              <w:pStyle w:val="16"/>
              <w:tabs>
                <w:tab w:val="left" w:pos="742"/>
              </w:tabs>
              <w:spacing w:before="20" w:line="278" w:lineRule="auto"/>
              <w:ind w:right="-15" w:firstLine="420" w:firstLineChars="200"/>
              <w:jc w:val="left"/>
              <w:rPr>
                <w:color w:val="000000" w:themeColor="text1"/>
                <w:highlight w:val="none"/>
                <w:lang w:val="en-US"/>
                <w14:textFill>
                  <w14:solidFill>
                    <w14:schemeClr w14:val="tx1"/>
                  </w14:solidFill>
                </w14:textFill>
              </w:rPr>
            </w:pPr>
            <w:r>
              <w:rPr>
                <w:color w:val="000000" w:themeColor="text1"/>
                <w:highlight w:val="none"/>
                <w:lang w:val="en-US"/>
                <w14:textFill>
                  <w14:solidFill>
                    <w14:schemeClr w14:val="tx1"/>
                  </w14:solidFill>
                </w14:textFill>
              </w:rPr>
              <w:t>对比选文件的评审标准和方法，以及资格审查和否决竞标条款理解有争议的，应当作出不利于比选人的解释，但违背国家利益、社会公共利益的除外。</w:t>
            </w:r>
          </w:p>
          <w:p w14:paraId="7AC4430E">
            <w:pPr>
              <w:pStyle w:val="16"/>
              <w:tabs>
                <w:tab w:val="left" w:pos="742"/>
              </w:tabs>
              <w:spacing w:before="20" w:line="278" w:lineRule="auto"/>
              <w:ind w:right="-15" w:rightChars="0" w:firstLine="420" w:firstLineChars="200"/>
              <w:jc w:val="left"/>
              <w:rPr>
                <w:rFonts w:hint="eastAsia"/>
                <w:b/>
                <w:color w:val="000000" w:themeColor="text1"/>
                <w:kern w:val="0"/>
                <w:szCs w:val="21"/>
                <w:highlight w:val="none"/>
                <w14:textFill>
                  <w14:solidFill>
                    <w14:schemeClr w14:val="tx1"/>
                  </w14:solidFill>
                </w14:textFill>
              </w:rPr>
            </w:pPr>
            <w:r>
              <w:rPr>
                <w:color w:val="000000" w:themeColor="text1"/>
                <w:highlight w:val="none"/>
                <w:lang w:val="en-US"/>
                <w14:textFill>
                  <w14:solidFill>
                    <w14:schemeClr w14:val="tx1"/>
                  </w14:solidFill>
                </w14:textFill>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000000" w:themeColor="text1"/>
                <w:kern w:val="0"/>
                <w:szCs w:val="21"/>
                <w:highlight w:val="none"/>
                <w:lang w:val="en-US" w:eastAsia="zh-CN"/>
                <w14:textFill>
                  <w14:solidFill>
                    <w14:schemeClr w14:val="tx1"/>
                  </w14:solidFill>
                </w14:textFill>
              </w:rPr>
            </w:pPr>
            <w:r>
              <w:rPr>
                <w:rFonts w:hint="eastAsia" w:ascii="宋体" w:hAnsi="宋体"/>
                <w:b/>
                <w:color w:val="000000" w:themeColor="text1"/>
                <w:kern w:val="0"/>
                <w:szCs w:val="21"/>
                <w:highlight w:val="none"/>
                <w:lang w:val="en-US" w:eastAsia="zh-CN"/>
                <w14:textFill>
                  <w14:solidFill>
                    <w14:schemeClr w14:val="tx1"/>
                  </w14:solidFill>
                </w14:textFill>
              </w:rPr>
              <w:t>39</w:t>
            </w:r>
          </w:p>
        </w:tc>
        <w:tc>
          <w:tcPr>
            <w:tcW w:w="1897" w:type="dxa"/>
            <w:noWrap w:val="0"/>
            <w:vAlign w:val="center"/>
          </w:tcPr>
          <w:p w14:paraId="6A2B01A8">
            <w:pPr>
              <w:pStyle w:val="16"/>
              <w:jc w:val="center"/>
              <w:rPr>
                <w:rFonts w:ascii="Times New Roman"/>
                <w:color w:val="000000" w:themeColor="text1"/>
                <w:sz w:val="20"/>
                <w:highlight w:val="none"/>
                <w14:textFill>
                  <w14:solidFill>
                    <w14:schemeClr w14:val="tx1"/>
                  </w14:solidFill>
                </w14:textFill>
              </w:rPr>
            </w:pPr>
          </w:p>
          <w:p w14:paraId="58B78F05">
            <w:pPr>
              <w:pStyle w:val="16"/>
              <w:ind w:left="207" w:leftChars="0" w:right="196" w:rightChars="0"/>
              <w:jc w:val="center"/>
              <w:rPr>
                <w:rFonts w:hint="eastAsia"/>
                <w:b/>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其它说明</w:t>
            </w:r>
          </w:p>
        </w:tc>
        <w:tc>
          <w:tcPr>
            <w:tcW w:w="6662" w:type="dxa"/>
            <w:noWrap w:val="0"/>
            <w:vAlign w:val="top"/>
          </w:tcPr>
          <w:p w14:paraId="162C06AE">
            <w:pPr>
              <w:spacing w:line="42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竞选人须在资格审查文件中承诺：我公司若中标，将在合同谈判时向贵单位提供参与本项目施工工作（按竞选文件）的人员名单，并附相应人员的身份证、执业资格证、职称证书、社保缴费证明等证明材料作为合同附件并作为合同文件的组成部分。如果我公司在合同谈判时，不能向贵单位提供上述材料（除不可抗力因素），视为我公司放弃中标候选人资格。</w:t>
            </w:r>
          </w:p>
          <w:p w14:paraId="05C0479D">
            <w:pPr>
              <w:pStyle w:val="16"/>
              <w:tabs>
                <w:tab w:val="left" w:pos="742"/>
              </w:tabs>
              <w:spacing w:before="20" w:line="278" w:lineRule="auto"/>
              <w:ind w:right="-15" w:rightChars="0" w:firstLine="420" w:firstLineChars="200"/>
              <w:jc w:val="left"/>
              <w:rPr>
                <w:rFonts w:hint="eastAsia"/>
                <w:b/>
                <w:color w:val="000000" w:themeColor="text1"/>
                <w:kern w:val="0"/>
                <w:szCs w:val="21"/>
                <w:highlight w:val="none"/>
                <w14:textFill>
                  <w14:solidFill>
                    <w14:schemeClr w14:val="tx1"/>
                  </w14:solidFill>
                </w14:textFill>
              </w:rPr>
            </w:pPr>
            <w:r>
              <w:rPr>
                <w:rFonts w:hint="eastAsia"/>
                <w:color w:val="000000" w:themeColor="text1"/>
                <w:highlight w:val="none"/>
                <w:lang w:val="en-US"/>
                <w14:textFill>
                  <w14:solidFill>
                    <w14:schemeClr w14:val="tx1"/>
                  </w14:solidFill>
                </w14:textFill>
              </w:rPr>
              <w:t>2、竞选人须在资格审查文件中承诺：我公司若中标，将在合同谈判结束后7日内向贵单位提供主要设备进场清单。如果我公司在合同谈判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000000" w:themeColor="text1"/>
          <w:sz w:val="32"/>
          <w:szCs w:val="32"/>
          <w:highlight w:val="none"/>
          <w14:textFill>
            <w14:solidFill>
              <w14:schemeClr w14:val="tx1"/>
            </w14:solidFill>
          </w14:textFill>
        </w:rPr>
      </w:pPr>
      <w:bookmarkStart w:id="19" w:name="_Toc457204477"/>
      <w:bookmarkStart w:id="20" w:name="_Toc290043916"/>
      <w:bookmarkStart w:id="21" w:name="_Toc370718261"/>
      <w:bookmarkStart w:id="22" w:name="_Toc32036"/>
      <w:r>
        <w:rPr>
          <w:rFonts w:hint="eastAsia"/>
          <w:color w:val="000000" w:themeColor="text1"/>
          <w:sz w:val="32"/>
          <w:szCs w:val="32"/>
          <w:highlight w:val="none"/>
          <w:lang w:val="en-US" w:eastAsia="zh-CN"/>
          <w14:textFill>
            <w14:solidFill>
              <w14:schemeClr w14:val="tx1"/>
            </w14:solidFill>
          </w14:textFill>
        </w:rPr>
        <w:t>第三章</w:t>
      </w:r>
      <w:r>
        <w:rPr>
          <w:rFonts w:hint="eastAsia"/>
          <w:color w:val="000000" w:themeColor="text1"/>
          <w:sz w:val="32"/>
          <w:szCs w:val="32"/>
          <w:highlight w:val="none"/>
          <w14:textFill>
            <w14:solidFill>
              <w14:schemeClr w14:val="tx1"/>
            </w14:solidFill>
          </w14:textFill>
        </w:rPr>
        <w:t xml:space="preserve"> 评选办法</w:t>
      </w:r>
      <w:bookmarkEnd w:id="19"/>
      <w:bookmarkEnd w:id="20"/>
      <w:bookmarkEnd w:id="21"/>
      <w:bookmarkEnd w:id="22"/>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cs="Times New Roman"/>
          <w:color w:val="000000" w:themeColor="text1"/>
          <w:sz w:val="32"/>
          <w:szCs w:val="32"/>
          <w:highlight w:val="none"/>
          <w:lang w:val="en-US" w:eastAsia="zh-CN"/>
          <w14:textFill>
            <w14:solidFill>
              <w14:schemeClr w14:val="tx1"/>
            </w14:solidFill>
          </w14:textFill>
        </w:rPr>
        <w:t>经评审的最低投标价法</w:t>
      </w:r>
      <w:r>
        <w:rPr>
          <w:rFonts w:hint="eastAsia" w:ascii="Times New Roman" w:hAnsi="Times New Roman" w:cs="Times New Roman"/>
          <w:color w:val="000000" w:themeColor="text1"/>
          <w:sz w:val="32"/>
          <w:szCs w:val="32"/>
          <w:highlight w:val="none"/>
          <w:lang w:eastAsia="zh-CN"/>
          <w14:textFill>
            <w14:solidFill>
              <w14:schemeClr w14:val="tx1"/>
            </w14:solidFill>
          </w14:textFill>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条款号</w:t>
            </w:r>
          </w:p>
        </w:tc>
        <w:tc>
          <w:tcPr>
            <w:tcW w:w="1212" w:type="dxa"/>
            <w:noWrap w:val="0"/>
            <w:vAlign w:val="center"/>
          </w:tcPr>
          <w:p w14:paraId="1474FB33">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评审因素</w:t>
            </w:r>
          </w:p>
        </w:tc>
        <w:tc>
          <w:tcPr>
            <w:tcW w:w="7872" w:type="dxa"/>
            <w:gridSpan w:val="2"/>
            <w:noWrap w:val="0"/>
            <w:vAlign w:val="center"/>
          </w:tcPr>
          <w:p w14:paraId="1434658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2"/>
                <w:szCs w:val="28"/>
                <w:highlight w:val="none"/>
                <w14:textFill>
                  <w14:solidFill>
                    <w14:schemeClr w14:val="tx1"/>
                  </w14:solidFill>
                </w14:textFill>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212" w:type="dxa"/>
            <w:vMerge w:val="restart"/>
            <w:noWrap w:val="0"/>
            <w:vAlign w:val="center"/>
          </w:tcPr>
          <w:p w14:paraId="660EC1A9">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584F849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D04DA8E">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F33F44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F4B1D53">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7A2985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w:t>
            </w:r>
          </w:p>
        </w:tc>
        <w:tc>
          <w:tcPr>
            <w:tcW w:w="1212" w:type="dxa"/>
            <w:vMerge w:val="restart"/>
            <w:noWrap w:val="0"/>
            <w:vAlign w:val="center"/>
          </w:tcPr>
          <w:p w14:paraId="63871457">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3CEB0C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49661A3B">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w:t>
            </w:r>
            <w:r>
              <w:rPr>
                <w:rFonts w:hint="eastAsia" w:ascii="宋体" w:hAnsi="宋体" w:cs="宋体"/>
                <w:color w:val="000000" w:themeColor="text1"/>
                <w:kern w:val="0"/>
                <w:highlight w:val="none"/>
                <w:lang w:val="en-US" w:eastAsia="zh-CN"/>
                <w14:textFill>
                  <w14:solidFill>
                    <w14:schemeClr w14:val="tx1"/>
                  </w14:solidFill>
                </w14:textFill>
              </w:rPr>
              <w:t>七</w:t>
            </w:r>
            <w:r>
              <w:rPr>
                <w:rFonts w:hint="eastAsia" w:ascii="宋体" w:hAnsi="宋体" w:cs="宋体"/>
                <w:color w:val="000000" w:themeColor="text1"/>
                <w:kern w:val="0"/>
                <w:highlight w:val="none"/>
                <w14:textFill>
                  <w14:solidFill>
                    <w14:schemeClr w14:val="tx1"/>
                  </w14:solidFill>
                </w14:textFill>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FB00CFF">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vMerge w:val="continue"/>
            <w:noWrap w:val="0"/>
            <w:vAlign w:val="center"/>
          </w:tcPr>
          <w:p w14:paraId="54081180">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850E15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87F7BA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3</w:t>
            </w:r>
          </w:p>
        </w:tc>
        <w:tc>
          <w:tcPr>
            <w:tcW w:w="1212" w:type="dxa"/>
            <w:vMerge w:val="restart"/>
            <w:noWrap w:val="0"/>
            <w:vAlign w:val="center"/>
          </w:tcPr>
          <w:p w14:paraId="59F51514">
            <w:pPr>
              <w:spacing w:line="400" w:lineRule="exact"/>
              <w:rPr>
                <w:rFonts w:hint="eastAsia" w:ascii="宋体" w:hAnsi="宋体"/>
                <w:color w:val="000000" w:themeColor="text1"/>
                <w:kern w:val="0"/>
                <w:highlight w:val="none"/>
                <w14:textFill>
                  <w14:solidFill>
                    <w14:schemeClr w14:val="tx1"/>
                  </w14:solidFill>
                </w14:textFill>
              </w:rPr>
            </w:pPr>
          </w:p>
          <w:p w14:paraId="141FE060">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6C2CF2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2DEAD514">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78B9EEC5">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9251AA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0932C121">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1212" w:type="dxa"/>
            <w:vMerge w:val="continue"/>
            <w:noWrap w:val="0"/>
            <w:vAlign w:val="center"/>
          </w:tcPr>
          <w:p w14:paraId="1E23CE09">
            <w:pPr>
              <w:spacing w:line="400" w:lineRule="exact"/>
              <w:jc w:val="center"/>
              <w:rPr>
                <w:rFonts w:hint="eastAsia" w:ascii="宋体" w:hAnsi="宋体"/>
                <w:color w:val="000000" w:themeColor="text1"/>
                <w:kern w:val="0"/>
                <w:sz w:val="20"/>
                <w:szCs w:val="20"/>
                <w:highlight w:val="none"/>
                <w14:textFill>
                  <w14:solidFill>
                    <w14:schemeClr w14:val="tx1"/>
                  </w14:solidFill>
                </w14:textFill>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符合第四章“合同条款及格式”规定，竞选文件</w:t>
            </w:r>
            <w:r>
              <w:rPr>
                <w:rFonts w:hint="eastAsia" w:ascii="宋体" w:hAnsi="宋体" w:cs="宋体"/>
                <w:color w:val="000000" w:themeColor="text1"/>
                <w:kern w:val="0"/>
                <w:highlight w:val="none"/>
                <w:lang w:val="en-US" w:eastAsia="zh-CN"/>
                <w14:textFill>
                  <w14:solidFill>
                    <w14:schemeClr w14:val="tx1"/>
                  </w14:solidFill>
                </w14:textFill>
              </w:rPr>
              <w:t>应自行声明</w:t>
            </w:r>
            <w:r>
              <w:rPr>
                <w:rFonts w:hint="eastAsia" w:ascii="宋体" w:hAnsi="宋体" w:cs="宋体"/>
                <w:color w:val="000000" w:themeColor="text1"/>
                <w:kern w:val="0"/>
                <w:highlight w:val="none"/>
                <w14:textFill>
                  <w14:solidFill>
                    <w14:schemeClr w14:val="tx1"/>
                  </w14:solidFill>
                </w14:textFill>
              </w:rPr>
              <w:t>不附有比选人不能接受的条件。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对报价不高于最高限价的所有</w:t>
            </w:r>
            <w:r>
              <w:rPr>
                <w:rFonts w:hint="eastAsia" w:ascii="宋体" w:hAnsi="宋体" w:eastAsia="宋体" w:cs="宋体"/>
                <w:color w:val="000000" w:themeColor="text1"/>
                <w:spacing w:val="4"/>
                <w:sz w:val="21"/>
                <w:szCs w:val="21"/>
                <w:highlight w:val="none"/>
                <w14:textFill>
                  <w14:solidFill>
                    <w14:schemeClr w14:val="tx1"/>
                  </w14:solidFill>
                </w14:textFill>
              </w:rPr>
              <w:t>比选申请人</w:t>
            </w:r>
            <w:r>
              <w:rPr>
                <w:rFonts w:hint="eastAsia" w:ascii="宋体" w:hAnsi="宋体" w:eastAsia="宋体" w:cs="宋体"/>
                <w:color w:val="000000" w:themeColor="text1"/>
                <w:sz w:val="21"/>
                <w:szCs w:val="21"/>
                <w:highlight w:val="none"/>
                <w14:textFill>
                  <w14:solidFill>
                    <w14:schemeClr w14:val="tx1"/>
                  </w14:solidFill>
                </w14:textFill>
              </w:rPr>
              <w:t>的比选申请文件，按照报价由低到高的顺序排列</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000000" w:themeColor="text1"/>
                <w:kern w:val="0"/>
                <w:sz w:val="20"/>
                <w:szCs w:val="20"/>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对</w:t>
            </w:r>
            <w:r>
              <w:rPr>
                <w:rFonts w:hint="eastAsia" w:ascii="宋体" w:hAnsi="宋体"/>
                <w:color w:val="000000" w:themeColor="text1"/>
                <w:kern w:val="0"/>
                <w:szCs w:val="21"/>
                <w:highlight w:val="none"/>
                <w14:textFill>
                  <w14:solidFill>
                    <w14:schemeClr w14:val="tx1"/>
                  </w14:solidFill>
                </w14:textFill>
              </w:rPr>
              <w:t>总报价不高于最高限价的</w:t>
            </w:r>
            <w:r>
              <w:rPr>
                <w:rFonts w:hint="eastAsia"/>
                <w:color w:val="000000" w:themeColor="text1"/>
                <w:highlight w:val="none"/>
                <w14:textFill>
                  <w14:solidFill>
                    <w14:schemeClr w14:val="tx1"/>
                  </w14:solidFill>
                </w14:textFill>
              </w:rPr>
              <w:t>所有比选申请人的比选申请文件，</w:t>
            </w:r>
            <w:r>
              <w:rPr>
                <w:rFonts w:hint="eastAsia" w:ascii="宋体" w:hAnsi="宋体" w:eastAsia="宋体" w:cs="宋体"/>
                <w:color w:val="000000" w:themeColor="text1"/>
                <w:highlight w:val="none"/>
                <w14:textFill>
                  <w14:solidFill>
                    <w14:schemeClr w14:val="tx1"/>
                  </w14:solidFill>
                </w14:textFill>
              </w:rPr>
              <w:t>不低于最高限价85%的所有竞选人的竞选文件按本章1-3条进行初步评审</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按照报价由低到高的顺序排序。</w:t>
            </w:r>
          </w:p>
          <w:p w14:paraId="586447BB">
            <w:pPr>
              <w:spacing w:after="24" w:afterLines="10" w:line="40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000000" w:themeColor="text1"/>
                <w:kern w:val="0"/>
                <w:sz w:val="20"/>
                <w:szCs w:val="20"/>
                <w:highlight w:val="none"/>
                <w14:textFill>
                  <w14:solidFill>
                    <w14:schemeClr w14:val="tx1"/>
                  </w14:solidFill>
                </w14:textFill>
              </w:rPr>
            </w:pPr>
            <w:r>
              <w:rPr>
                <w:rFonts w:hint="eastAsia"/>
                <w:color w:val="000000" w:themeColor="text1"/>
                <w:highlight w:val="none"/>
                <w14:textFill>
                  <w14:solidFill>
                    <w14:schemeClr w14:val="tx1"/>
                  </w14:solidFill>
                </w14:textFill>
              </w:rPr>
              <w:t>（2）如出现竞选人比选总报价相同时，由比选小组抽签确定排序。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lang w:val="en-US" w:eastAsia="zh-CN"/>
                <w14:textFill>
                  <w14:solidFill>
                    <w14:schemeClr w14:val="tx1"/>
                  </w14:solidFill>
                </w14:textFill>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竞选报价算术错误</w:t>
            </w:r>
          </w:p>
          <w:p w14:paraId="27D8553A">
            <w:pPr>
              <w:autoSpaceDE w:val="0"/>
              <w:autoSpaceDN w:val="0"/>
              <w:adjustRightInd w:val="0"/>
              <w:spacing w:line="360" w:lineRule="auto"/>
              <w:ind w:right="-2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修正</w:t>
            </w:r>
          </w:p>
        </w:tc>
        <w:tc>
          <w:tcPr>
            <w:tcW w:w="7872" w:type="dxa"/>
            <w:gridSpan w:val="2"/>
            <w:noWrap w:val="0"/>
            <w:vAlign w:val="center"/>
          </w:tcPr>
          <w:p w14:paraId="25794707">
            <w:pPr>
              <w:spacing w:line="40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（1）竞选文件中的大写金额与小写金额不一致的，以大写金额为准；</w:t>
            </w:r>
          </w:p>
          <w:p w14:paraId="33C24E35">
            <w:pPr>
              <w:spacing w:line="400" w:lineRule="exact"/>
              <w:ind w:firstLine="287" w:firstLineChars="137"/>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7</w:t>
            </w:r>
          </w:p>
        </w:tc>
        <w:tc>
          <w:tcPr>
            <w:tcW w:w="1212" w:type="dxa"/>
            <w:noWrap w:val="0"/>
            <w:vAlign w:val="center"/>
          </w:tcPr>
          <w:p w14:paraId="11635552">
            <w:pPr>
              <w:adjustRightInd w:val="0"/>
              <w:spacing w:line="360" w:lineRule="auto"/>
              <w:ind w:right="105" w:rightChars="5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比选小组按本办法推荐中选候选人，并应向比选人提交比选报告。</w:t>
            </w:r>
          </w:p>
        </w:tc>
      </w:tr>
    </w:tbl>
    <w:p w14:paraId="12DF6251">
      <w:pPr>
        <w:autoSpaceDE w:val="0"/>
        <w:autoSpaceDN w:val="0"/>
        <w:adjustRightInd w:val="0"/>
        <w:snapToGrid w:val="0"/>
        <w:spacing w:line="360" w:lineRule="auto"/>
        <w:rPr>
          <w:rFonts w:ascii="宋体" w:hAnsi="宋体"/>
          <w:color w:val="000000" w:themeColor="text1"/>
          <w:kern w:val="0"/>
          <w:sz w:val="20"/>
          <w:szCs w:val="20"/>
          <w:highlight w:val="none"/>
          <w14:textFill>
            <w14:solidFill>
              <w14:schemeClr w14:val="tx1"/>
            </w14:solidFill>
          </w14:textFill>
        </w:rPr>
      </w:pPr>
    </w:p>
    <w:p w14:paraId="3EDF0166">
      <w:pPr>
        <w:pStyle w:val="8"/>
        <w:rPr>
          <w:color w:val="000000" w:themeColor="text1"/>
          <w:highlight w:val="none"/>
          <w14:textFill>
            <w14:solidFill>
              <w14:schemeClr w14:val="tx1"/>
            </w14:solidFill>
          </w14:textFill>
        </w:rPr>
      </w:pPr>
    </w:p>
    <w:p w14:paraId="37C225C5">
      <w:pPr>
        <w:rPr>
          <w:color w:val="000000" w:themeColor="text1"/>
          <w:highlight w:val="none"/>
          <w14:textFill>
            <w14:solidFill>
              <w14:schemeClr w14:val="tx1"/>
            </w14:solidFill>
          </w14:textFill>
        </w:rPr>
      </w:pPr>
    </w:p>
    <w:p w14:paraId="048E0C7C">
      <w:pPr>
        <w:pStyle w:val="9"/>
        <w:rPr>
          <w:rFonts w:hint="eastAsia"/>
          <w:color w:val="000000" w:themeColor="text1"/>
          <w:highlight w:val="none"/>
          <w14:textFill>
            <w14:solidFill>
              <w14:schemeClr w14:val="tx1"/>
            </w14:solidFill>
          </w14:textFill>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ascii="Times New Roman" w:hAnsi="Times New Roman" w:cs="Times New Roman"/>
          <w:color w:val="000000" w:themeColor="text1"/>
          <w:sz w:val="36"/>
          <w:szCs w:val="36"/>
          <w:highlight w:val="none"/>
          <w:lang w:val="en-US" w:eastAsia="zh-CN"/>
          <w14:textFill>
            <w14:solidFill>
              <w14:schemeClr w14:val="tx1"/>
            </w14:solidFill>
          </w14:textFill>
        </w:rPr>
      </w:pPr>
      <w:bookmarkStart w:id="25" w:name="_Toc19955"/>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第四章  合同条款及格式</w:t>
      </w:r>
      <w:bookmarkEnd w:id="25"/>
    </w:p>
    <w:p w14:paraId="24CD35CD">
      <w:pPr>
        <w:pStyle w:val="8"/>
        <w:spacing w:before="1"/>
        <w:ind w:left="3654" w:hanging="7280" w:hangingChars="2600"/>
        <w:jc w:val="center"/>
        <w:rPr>
          <w:rFonts w:hint="eastAsia"/>
          <w:b w:val="0"/>
          <w:bCs/>
          <w:color w:val="000000" w:themeColor="text1"/>
          <w:sz w:val="28"/>
          <w:szCs w:val="28"/>
          <w:highlight w:val="none"/>
          <w:lang w:eastAsia="zh-CN"/>
          <w14:textFill>
            <w14:solidFill>
              <w14:schemeClr w14:val="tx1"/>
            </w14:solidFill>
          </w14:textFill>
        </w:rPr>
      </w:pPr>
      <w:r>
        <w:rPr>
          <w:rFonts w:hint="eastAsia"/>
          <w:b w:val="0"/>
          <w:bCs/>
          <w:color w:val="000000" w:themeColor="text1"/>
          <w:sz w:val="28"/>
          <w:szCs w:val="28"/>
          <w:highlight w:val="none"/>
          <w:lang w:eastAsia="zh-CN"/>
          <w14:textFill>
            <w14:solidFill>
              <w14:schemeClr w14:val="tx1"/>
            </w14:solidFill>
          </w14:textFill>
        </w:rPr>
        <w:t>（由比选人和中标人双方另行约定）</w:t>
      </w:r>
    </w:p>
    <w:p w14:paraId="7435E275">
      <w:pPr>
        <w:rPr>
          <w:rFonts w:hint="eastAsia"/>
          <w:b/>
          <w:color w:val="000000" w:themeColor="text1"/>
          <w:sz w:val="14"/>
          <w:highlight w:val="none"/>
          <w14:textFill>
            <w14:solidFill>
              <w14:schemeClr w14:val="tx1"/>
            </w14:solidFill>
          </w14:textFill>
        </w:rPr>
      </w:pPr>
      <w:r>
        <w:rPr>
          <w:rFonts w:hint="eastAsia"/>
          <w:b/>
          <w:color w:val="000000" w:themeColor="text1"/>
          <w:sz w:val="14"/>
          <w:highlight w:val="none"/>
          <w14:textFill>
            <w14:solidFill>
              <w14:schemeClr w14:val="tx1"/>
            </w14:solidFill>
          </w14:textFill>
        </w:rPr>
        <w:br w:type="page"/>
      </w:r>
    </w:p>
    <w:p w14:paraId="0BF12692">
      <w:pPr>
        <w:rPr>
          <w:rFonts w:hint="eastAsia"/>
          <w:b/>
          <w:color w:val="000000" w:themeColor="text1"/>
          <w:sz w:val="14"/>
          <w:highlight w:val="none"/>
          <w14:textFill>
            <w14:solidFill>
              <w14:schemeClr w14:val="tx1"/>
            </w14:solidFill>
          </w14:textFill>
        </w:rPr>
      </w:pPr>
    </w:p>
    <w:p w14:paraId="699BAEDC">
      <w:pPr>
        <w:pStyle w:val="9"/>
        <w:rPr>
          <w:color w:val="000000" w:themeColor="text1"/>
          <w:highlight w:val="none"/>
          <w14:textFill>
            <w14:solidFill>
              <w14:schemeClr w14:val="tx1"/>
            </w14:solidFill>
          </w14:textFill>
        </w:rPr>
      </w:pPr>
    </w:p>
    <w:p w14:paraId="72036E12">
      <w:pPr>
        <w:pStyle w:val="2"/>
        <w:numPr>
          <w:ilvl w:val="0"/>
          <w:numId w:val="0"/>
        </w:numPr>
        <w:ind w:firstLine="3600" w:firstLineChars="1000"/>
        <w:jc w:val="left"/>
        <w:rPr>
          <w:rFonts w:hint="eastAsia" w:ascii="Times New Roman" w:hAnsi="Times New Roman" w:cs="Times New Roman"/>
          <w:color w:val="000000" w:themeColor="text1"/>
          <w:sz w:val="36"/>
          <w:szCs w:val="36"/>
          <w:highlight w:val="none"/>
          <w:lang w:val="en-US" w:eastAsia="zh-CN"/>
          <w14:textFill>
            <w14:solidFill>
              <w14:schemeClr w14:val="tx1"/>
            </w14:solidFill>
          </w14:textFill>
        </w:rPr>
      </w:pPr>
      <w:bookmarkStart w:id="26" w:name="_Toc31120"/>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第五章  工程量清单</w:t>
      </w:r>
      <w:bookmarkEnd w:id="26"/>
    </w:p>
    <w:p w14:paraId="14A68B54">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随本比选文件一同发布的</w:t>
      </w:r>
      <w:r>
        <w:rPr>
          <w:rFonts w:hint="eastAsia" w:ascii="宋体" w:hAnsi="宋体" w:cs="宋体"/>
          <w:color w:val="000000" w:themeColor="text1"/>
          <w:szCs w:val="21"/>
          <w:highlight w:val="none"/>
          <w:lang w:val="en-US" w:eastAsia="zh-CN"/>
          <w14:textFill>
            <w14:solidFill>
              <w14:schemeClr w14:val="tx1"/>
            </w14:solidFill>
          </w14:textFill>
        </w:rPr>
        <w:t>清单</w:t>
      </w:r>
      <w:r>
        <w:rPr>
          <w:rFonts w:hint="eastAsia" w:ascii="宋体" w:hAnsi="宋体" w:cs="宋体"/>
          <w:color w:val="000000" w:themeColor="text1"/>
          <w:szCs w:val="21"/>
          <w:highlight w:val="none"/>
          <w14:textFill>
            <w14:solidFill>
              <w14:schemeClr w14:val="tx1"/>
            </w14:solidFill>
          </w14:textFill>
        </w:rPr>
        <w:t>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下载。</w:t>
      </w:r>
      <w:r>
        <w:rPr>
          <w:rFonts w:hint="eastAsia" w:ascii="宋体" w:hAnsi="宋体"/>
          <w:color w:val="000000" w:themeColor="text1"/>
          <w:szCs w:val="21"/>
          <w:highlight w:val="none"/>
          <w14:textFill>
            <w14:solidFill>
              <w14:schemeClr w14:val="tx1"/>
            </w14:solidFill>
          </w14:textFill>
        </w:rPr>
        <w:t>不管下载与否比选人和比选代理机构都视为竞选人全部收到以上资料并全部知晓有关比选过程和事宜，由此产生的一切后果由竞选人自负。</w:t>
      </w:r>
    </w:p>
    <w:p w14:paraId="696486E5">
      <w:pPr>
        <w:rPr>
          <w:rFonts w:hint="eastAsia"/>
          <w:color w:val="000000" w:themeColor="text1"/>
          <w:highlight w:val="none"/>
          <w:lang w:val="en-US" w:eastAsia="zh-CN"/>
          <w14:textFill>
            <w14:solidFill>
              <w14:schemeClr w14:val="tx1"/>
            </w14:solidFill>
          </w14:textFill>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000000" w:themeColor="text1"/>
          <w:sz w:val="36"/>
          <w:szCs w:val="36"/>
          <w:highlight w:val="none"/>
          <w:lang w:val="en-US" w:eastAsia="zh-CN"/>
          <w14:textFill>
            <w14:solidFill>
              <w14:schemeClr w14:val="tx1"/>
            </w14:solidFill>
          </w14:textFill>
        </w:rPr>
      </w:pPr>
      <w:bookmarkStart w:id="27" w:name="_Toc13520"/>
      <w:r>
        <w:rPr>
          <w:rFonts w:hint="eastAsia" w:ascii="Times New Roman" w:hAnsi="Times New Roman" w:cs="Times New Roman"/>
          <w:color w:val="000000" w:themeColor="text1"/>
          <w:sz w:val="36"/>
          <w:szCs w:val="36"/>
          <w:highlight w:val="none"/>
          <w:lang w:val="en-US" w:eastAsia="zh-CN"/>
          <w14:textFill>
            <w14:solidFill>
              <w14:schemeClr w14:val="tx1"/>
            </w14:solidFill>
          </w14:textFill>
        </w:rPr>
        <w:t>第六章  图纸</w:t>
      </w:r>
      <w:bookmarkEnd w:id="27"/>
    </w:p>
    <w:p w14:paraId="53835303">
      <w:pPr>
        <w:spacing w:line="360" w:lineRule="auto"/>
        <w:ind w:firstLine="210" w:firstLineChars="100"/>
        <w:jc w:val="lef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随本比选文件一同发布的图纸在</w:t>
      </w:r>
      <w:r>
        <w:rPr>
          <w:rFonts w:hint="eastAsia" w:ascii="宋体" w:hAnsi="宋体" w:cs="宋体"/>
          <w:color w:val="000000" w:themeColor="text1"/>
          <w:szCs w:val="21"/>
          <w:highlight w:val="none"/>
          <w:u w:val="single"/>
          <w14:textFill>
            <w14:solidFill>
              <w14:schemeClr w14:val="tx1"/>
            </w14:solidFill>
          </w14:textFill>
        </w:rPr>
        <w:t>重庆康发公路工程有限责任公司网（https://www.cqkangfa.cn）</w:t>
      </w:r>
      <w:r>
        <w:rPr>
          <w:rFonts w:hint="eastAsia" w:ascii="宋体" w:hAnsi="宋体" w:cs="宋体"/>
          <w:color w:val="000000" w:themeColor="text1"/>
          <w:szCs w:val="21"/>
          <w:highlight w:val="none"/>
          <w14:textFill>
            <w14:solidFill>
              <w14:schemeClr w14:val="tx1"/>
            </w14:solidFill>
          </w14:textFill>
        </w:rPr>
        <w:t>下载。</w:t>
      </w:r>
      <w:r>
        <w:rPr>
          <w:rFonts w:hint="eastAsia" w:ascii="宋体" w:hAnsi="宋体"/>
          <w:color w:val="000000" w:themeColor="text1"/>
          <w:szCs w:val="21"/>
          <w:highlight w:val="none"/>
          <w14:textFill>
            <w14:solidFill>
              <w14:schemeClr w14:val="tx1"/>
            </w14:solidFill>
          </w14:textFill>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19"/>
          <w:rFonts w:hint="eastAsia"/>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bookmarkStart w:id="28" w:name="_Toc16442"/>
      <w:r>
        <w:rPr>
          <w:rStyle w:val="19"/>
          <w:rFonts w:hint="eastAsia"/>
          <w:color w:val="000000" w:themeColor="text1"/>
          <w:highlight w:val="none"/>
          <w:lang w:val="en-US" w:eastAsia="zh-CN"/>
          <w14:textFill>
            <w14:solidFill>
              <w14:schemeClr w14:val="tx1"/>
            </w14:solidFill>
          </w14:textFill>
        </w:rPr>
        <w:t xml:space="preserve">第七章 </w:t>
      </w:r>
      <w:bookmarkEnd w:id="23"/>
      <w:bookmarkStart w:id="29" w:name="_Toc224103492"/>
      <w:r>
        <w:rPr>
          <w:rStyle w:val="19"/>
          <w:rFonts w:hint="eastAsia"/>
          <w:color w:val="000000" w:themeColor="text1"/>
          <w:highlight w:val="none"/>
          <w:lang w:val="en-US" w:eastAsia="zh-CN"/>
          <w14:textFill>
            <w14:solidFill>
              <w14:schemeClr w14:val="tx1"/>
            </w14:solidFill>
          </w14:textFill>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000000" w:themeColor="text1"/>
          <w:kern w:val="0"/>
          <w:sz w:val="24"/>
          <w:highlight w:val="none"/>
          <w14:textFill>
            <w14:solidFill>
              <w14:schemeClr w14:val="tx1"/>
            </w14:solidFill>
          </w14:textFill>
        </w:rPr>
      </w:pPr>
    </w:p>
    <w:p w14:paraId="3FBF73B1">
      <w:pPr>
        <w:autoSpaceDE w:val="0"/>
        <w:autoSpaceDN w:val="0"/>
        <w:adjustRightInd w:val="0"/>
        <w:spacing w:before="9" w:line="313" w:lineRule="auto"/>
        <w:ind w:right="177" w:firstLine="464" w:firstLineChars="221"/>
        <w:rPr>
          <w:rFonts w:hint="eastAsia"/>
          <w:color w:val="000000" w:themeColor="text1"/>
          <w:szCs w:val="21"/>
          <w:highlight w:val="none"/>
          <w14:textFill>
            <w14:solidFill>
              <w14:schemeClr w14:val="tx1"/>
            </w14:solidFill>
          </w14:textFill>
        </w:rPr>
      </w:pPr>
    </w:p>
    <w:p w14:paraId="08137F8D">
      <w:pPr>
        <w:autoSpaceDE w:val="0"/>
        <w:autoSpaceDN w:val="0"/>
        <w:adjustRightInd w:val="0"/>
        <w:spacing w:before="9" w:line="313" w:lineRule="auto"/>
        <w:ind w:right="177" w:firstLine="464" w:firstLineChars="221"/>
        <w:rPr>
          <w:rFonts w:hint="eastAsia"/>
          <w:color w:val="000000" w:themeColor="text1"/>
          <w:szCs w:val="21"/>
          <w:highlight w:val="none"/>
          <w14:textFill>
            <w14:solidFill>
              <w14:schemeClr w14:val="tx1"/>
            </w14:solidFill>
          </w14:textFill>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000000" w:themeColor="text1"/>
          <w:kern w:val="0"/>
          <w:sz w:val="28"/>
          <w:szCs w:val="28"/>
          <w:highlight w:val="none"/>
          <w14:textFill>
            <w14:solidFill>
              <w14:schemeClr w14:val="tx1"/>
            </w14:solidFill>
          </w14:textFill>
        </w:rPr>
      </w:pPr>
    </w:p>
    <w:p w14:paraId="59A16E19">
      <w:pPr>
        <w:pageBreakBefore/>
        <w:spacing w:line="360" w:lineRule="auto"/>
        <w:jc w:val="center"/>
        <w:outlineLvl w:val="1"/>
        <w:rPr>
          <w:rFonts w:hint="eastAsia" w:ascii="宋体" w:hAnsi="宋体"/>
          <w:color w:val="000000" w:themeColor="text1"/>
          <w:sz w:val="36"/>
          <w:szCs w:val="36"/>
          <w:highlight w:val="none"/>
          <w14:textFill>
            <w14:solidFill>
              <w14:schemeClr w14:val="tx1"/>
            </w14:solidFill>
          </w14:textFill>
        </w:rPr>
        <w:sectPr>
          <w:headerReference r:id="rId6" w:type="default"/>
          <w:footerReference r:id="rId7"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503BC50E">
      <w:pPr>
        <w:pStyle w:val="3"/>
        <w:jc w:val="cente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pPr>
      <w:bookmarkStart w:id="30" w:name="_Toc534185830"/>
      <w:bookmarkStart w:id="31" w:name="_Toc509218853"/>
      <w:bookmarkStart w:id="32" w:name="_Toc27983320"/>
      <w:r>
        <w:rPr>
          <w:rFonts w:hint="eastAsia" w:ascii="宋体" w:hAnsi="宋体" w:eastAsia="宋体" w:cs="宋体"/>
          <w:b w:val="0"/>
          <w:color w:val="000000" w:themeColor="text1"/>
          <w:kern w:val="2"/>
          <w:sz w:val="36"/>
          <w:szCs w:val="36"/>
          <w:highlight w:val="none"/>
          <w14:textFill>
            <w14:solidFill>
              <w14:schemeClr w14:val="tx1"/>
            </w14:solidFill>
          </w14:textFill>
        </w:rPr>
        <w:t>一、竞选保函部分</w:t>
      </w:r>
      <w:bookmarkEnd w:id="30"/>
      <w:bookmarkEnd w:id="31"/>
      <w:bookmarkEnd w:id="32"/>
      <w: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t>（</w:t>
      </w:r>
      <w:r>
        <w:rPr>
          <w:rFonts w:hint="eastAsia" w:ascii="宋体" w:hAnsi="宋体" w:eastAsia="宋体" w:cs="宋体"/>
          <w:b w:val="0"/>
          <w:color w:val="000000" w:themeColor="text1"/>
          <w:kern w:val="2"/>
          <w:sz w:val="36"/>
          <w:szCs w:val="36"/>
          <w:highlight w:val="none"/>
          <w:lang w:val="en-US" w:eastAsia="zh-CN"/>
          <w14:textFill>
            <w14:solidFill>
              <w14:schemeClr w14:val="tx1"/>
            </w14:solidFill>
          </w14:textFill>
        </w:rPr>
        <w:t>如设置</w:t>
      </w:r>
      <w:r>
        <w:rPr>
          <w:rFonts w:hint="eastAsia" w:ascii="宋体" w:hAnsi="宋体" w:eastAsia="宋体" w:cs="宋体"/>
          <w:b w:val="0"/>
          <w:color w:val="000000" w:themeColor="text1"/>
          <w:kern w:val="2"/>
          <w:sz w:val="36"/>
          <w:szCs w:val="36"/>
          <w:highlight w:val="none"/>
          <w:lang w:eastAsia="zh-CN"/>
          <w14:textFill>
            <w14:solidFill>
              <w14:schemeClr w14:val="tx1"/>
            </w14:solidFill>
          </w14:textFill>
        </w:rPr>
        <w:t>）</w:t>
      </w:r>
    </w:p>
    <w:p w14:paraId="0352EA14">
      <w:pPr>
        <w:tabs>
          <w:tab w:val="left" w:pos="2580"/>
          <w:tab w:val="left" w:pos="5940"/>
        </w:tabs>
        <w:autoSpaceDE w:val="0"/>
        <w:autoSpaceDN w:val="0"/>
        <w:adjustRightInd w:val="0"/>
        <w:snapToGrid w:val="0"/>
        <w:spacing w:line="360" w:lineRule="auto"/>
        <w:jc w:val="center"/>
        <w:rPr>
          <w:rFonts w:ascii="宋体" w:hAnsi="宋体"/>
          <w:color w:val="000000" w:themeColor="text1"/>
          <w:kern w:val="0"/>
          <w:sz w:val="28"/>
          <w:szCs w:val="28"/>
          <w:highlight w:val="none"/>
          <w14:textFill>
            <w14:solidFill>
              <w14:schemeClr w14:val="tx1"/>
            </w14:solidFill>
          </w14:textFill>
        </w:rPr>
      </w:pPr>
      <w:r>
        <w:rPr>
          <w:rFonts w:hint="eastAsia" w:ascii="宋体" w:hAnsi="宋体"/>
          <w:color w:val="000000" w:themeColor="text1"/>
          <w:kern w:val="0"/>
          <w:sz w:val="28"/>
          <w:szCs w:val="28"/>
          <w:highlight w:val="none"/>
          <w14:textFill>
            <w14:solidFill>
              <w14:schemeClr w14:val="tx1"/>
            </w14:solidFill>
          </w14:textFill>
        </w:rPr>
        <w:t>（适用于竞选保证金采用方式二）</w:t>
      </w:r>
    </w:p>
    <w:p w14:paraId="5562114B">
      <w:pPr>
        <w:tabs>
          <w:tab w:val="left" w:pos="2580"/>
          <w:tab w:val="left" w:pos="5940"/>
        </w:tabs>
        <w:autoSpaceDE w:val="0"/>
        <w:autoSpaceDN w:val="0"/>
        <w:adjustRightInd w:val="0"/>
        <w:snapToGrid w:val="0"/>
        <w:spacing w:line="360" w:lineRule="auto"/>
        <w:jc w:val="center"/>
        <w:rPr>
          <w:rFonts w:hint="eastAsia" w:ascii="宋体" w:hAnsi="宋体"/>
          <w:color w:val="000000" w:themeColor="text1"/>
          <w:kern w:val="0"/>
          <w:sz w:val="36"/>
          <w:szCs w:val="36"/>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r>
        <w:rPr>
          <w:rFonts w:hint="eastAsia" w:ascii="宋体" w:hAnsi="宋体"/>
          <w:color w:val="000000" w:themeColor="text1"/>
          <w:kern w:val="0"/>
          <w:sz w:val="36"/>
          <w:szCs w:val="36"/>
          <w:highlight w:val="none"/>
          <w14:textFill>
            <w14:solidFill>
              <w14:schemeClr w14:val="tx1"/>
            </w14:solidFill>
          </w14:textFill>
        </w:rPr>
        <w:t>竞选保函</w:t>
      </w:r>
    </w:p>
    <w:p w14:paraId="50A04EA8">
      <w:pPr>
        <w:wordWrap w:val="0"/>
        <w:autoSpaceDE w:val="0"/>
        <w:autoSpaceDN w:val="0"/>
        <w:adjustRightInd w:val="0"/>
        <w:spacing w:line="360" w:lineRule="auto"/>
        <w:ind w:right="1120"/>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保函编号</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u w:val="single"/>
          <w14:textFill>
            <w14:solidFill>
              <w14:schemeClr w14:val="tx1"/>
            </w14:solidFill>
          </w14:textFill>
        </w:rPr>
        <w:t xml:space="preserve">          </w:t>
      </w:r>
    </w:p>
    <w:p w14:paraId="58DC3741">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致:</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比选</w:t>
      </w:r>
      <w:r>
        <w:rPr>
          <w:rFonts w:ascii="宋体" w:hAnsi="宋体"/>
          <w:color w:val="000000" w:themeColor="text1"/>
          <w:kern w:val="0"/>
          <w:szCs w:val="21"/>
          <w:highlight w:val="none"/>
          <w:u w:val="single"/>
          <w14:textFill>
            <w14:solidFill>
              <w14:schemeClr w14:val="tx1"/>
            </w14:solidFill>
          </w14:textFill>
        </w:rPr>
        <w:t>人名称）</w:t>
      </w:r>
    </w:p>
    <w:p w14:paraId="3D802F8F">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本保函作为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（以下简称“</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人”）在</w:t>
      </w:r>
      <w:r>
        <w:rPr>
          <w:rFonts w:ascii="宋体" w:hAnsi="宋体"/>
          <w:color w:val="000000" w:themeColor="text1"/>
          <w:kern w:val="0"/>
          <w:szCs w:val="21"/>
          <w:highlight w:val="none"/>
          <w:u w:val="single"/>
          <w14:textFill>
            <w14:solidFill>
              <w14:schemeClr w14:val="tx1"/>
            </w14:solidFill>
          </w14:textFill>
        </w:rPr>
        <w:t xml:space="preserve">         （项目名称）</w:t>
      </w:r>
      <w:r>
        <w:rPr>
          <w:rFonts w:ascii="宋体" w:hAnsi="宋体"/>
          <w:color w:val="000000" w:themeColor="text1"/>
          <w:kern w:val="0"/>
          <w:szCs w:val="21"/>
          <w:highlight w:val="none"/>
          <w14:textFill>
            <w14:solidFill>
              <w14:schemeClr w14:val="tx1"/>
            </w14:solidFill>
          </w14:textFill>
        </w:rPr>
        <w:t>向</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比选</w:t>
      </w:r>
      <w:r>
        <w:rPr>
          <w:rFonts w:ascii="宋体" w:hAnsi="宋体"/>
          <w:color w:val="000000" w:themeColor="text1"/>
          <w:kern w:val="0"/>
          <w:szCs w:val="21"/>
          <w:highlight w:val="none"/>
          <w:u w:val="single"/>
          <w14:textFill>
            <w14:solidFill>
              <w14:schemeClr w14:val="tx1"/>
            </w14:solidFill>
          </w14:textFill>
        </w:rPr>
        <w:t xml:space="preserve">名称）       </w:t>
      </w:r>
      <w:r>
        <w:rPr>
          <w:rFonts w:ascii="宋体" w:hAnsi="宋体"/>
          <w:color w:val="000000" w:themeColor="text1"/>
          <w:kern w:val="0"/>
          <w:szCs w:val="21"/>
          <w:highlight w:val="none"/>
          <w14:textFill>
            <w14:solidFill>
              <w14:schemeClr w14:val="tx1"/>
            </w14:solidFill>
          </w14:textFill>
        </w:rPr>
        <w:t>（以下简称“受益人”）提供</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（项目名称） </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文件所需的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保函文件。</w:t>
      </w:r>
    </w:p>
    <w:p w14:paraId="674DF9C7">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ascii="宋体" w:hAnsi="宋体"/>
          <w:color w:val="FF0000"/>
          <w:kern w:val="0"/>
          <w:szCs w:val="21"/>
          <w:highlight w:val="none"/>
        </w:rPr>
        <w:t>本保函担保金额为人民币</w:t>
      </w:r>
      <w:r>
        <w:rPr>
          <w:rFonts w:ascii="宋体" w:hAnsi="宋体"/>
          <w:snapToGrid w:val="0"/>
          <w:color w:val="FF0000"/>
          <w:kern w:val="0"/>
          <w:szCs w:val="21"/>
          <w:highlight w:val="none"/>
        </w:rPr>
        <w:t>（大写）</w:t>
      </w:r>
      <w:r>
        <w:rPr>
          <w:rFonts w:ascii="宋体" w:hAnsi="宋体"/>
          <w:snapToGrid w:val="0"/>
          <w:color w:val="FF0000"/>
          <w:kern w:val="0"/>
          <w:szCs w:val="21"/>
          <w:highlight w:val="none"/>
          <w:u w:val="single"/>
        </w:rPr>
        <w:tab/>
      </w:r>
      <w:r>
        <w:rPr>
          <w:rFonts w:ascii="宋体" w:hAnsi="宋体"/>
          <w:snapToGrid w:val="0"/>
          <w:color w:val="FF0000"/>
          <w:kern w:val="0"/>
          <w:szCs w:val="21"/>
          <w:highlight w:val="none"/>
          <w:u w:val="single"/>
        </w:rPr>
        <w:t>（</w:t>
      </w:r>
      <w:r>
        <w:rPr>
          <w:rFonts w:hint="eastAsia" w:ascii="宋体" w:hAnsi="宋体"/>
          <w:color w:val="FF0000"/>
          <w:kern w:val="0"/>
          <w:szCs w:val="21"/>
          <w:highlight w:val="none"/>
          <w:u w:val="single"/>
        </w:rPr>
        <w:t>比选</w:t>
      </w:r>
      <w:r>
        <w:rPr>
          <w:rFonts w:ascii="宋体" w:hAnsi="宋体"/>
          <w:color w:val="FF0000"/>
          <w:kern w:val="0"/>
          <w:szCs w:val="21"/>
          <w:highlight w:val="none"/>
          <w:u w:val="single"/>
        </w:rPr>
        <w:t>文件要求的保证金金额</w:t>
      </w:r>
      <w:r>
        <w:rPr>
          <w:rFonts w:ascii="宋体" w:hAnsi="宋体"/>
          <w:snapToGrid w:val="0"/>
          <w:color w:val="FF0000"/>
          <w:kern w:val="0"/>
          <w:szCs w:val="21"/>
          <w:highlight w:val="none"/>
          <w:u w:val="single"/>
        </w:rPr>
        <w:t xml:space="preserve">） </w:t>
      </w:r>
      <w:r>
        <w:rPr>
          <w:rFonts w:ascii="宋体" w:hAnsi="宋体"/>
          <w:snapToGrid w:val="0"/>
          <w:color w:val="FF0000"/>
          <w:kern w:val="0"/>
          <w:szCs w:val="21"/>
          <w:highlight w:val="none"/>
        </w:rPr>
        <w:t>（¥</w:t>
      </w:r>
      <w:r>
        <w:rPr>
          <w:rFonts w:ascii="宋体" w:hAnsi="宋体"/>
          <w:snapToGrid w:val="0"/>
          <w:color w:val="FF0000"/>
          <w:kern w:val="0"/>
          <w:szCs w:val="21"/>
          <w:highlight w:val="none"/>
          <w:u w:val="single"/>
        </w:rPr>
        <w:tab/>
      </w:r>
      <w:r>
        <w:rPr>
          <w:rFonts w:ascii="宋体" w:hAnsi="宋体"/>
          <w:snapToGrid w:val="0"/>
          <w:color w:val="FF0000"/>
          <w:kern w:val="0"/>
          <w:szCs w:val="21"/>
          <w:highlight w:val="none"/>
          <w:u w:val="single"/>
        </w:rPr>
        <w:t xml:space="preserve">      </w:t>
      </w:r>
      <w:r>
        <w:rPr>
          <w:rFonts w:ascii="宋体" w:hAnsi="宋体"/>
          <w:snapToGrid w:val="0"/>
          <w:color w:val="FF0000"/>
          <w:kern w:val="0"/>
          <w:szCs w:val="21"/>
          <w:highlight w:val="none"/>
        </w:rPr>
        <w:t>元）。</w:t>
      </w:r>
      <w:r>
        <w:rPr>
          <w:rFonts w:ascii="宋体" w:hAnsi="宋体"/>
          <w:color w:val="000000" w:themeColor="text1"/>
          <w:kern w:val="0"/>
          <w:szCs w:val="21"/>
          <w:highlight w:val="none"/>
          <w14:textFill>
            <w14:solidFill>
              <w14:schemeClr w14:val="tx1"/>
            </w14:solidFill>
          </w14:textFill>
        </w:rPr>
        <w:t>兹承诺，在收到受益人出具的说明下列任一事项的在担保金额内的书面索款通知及正本保函的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个工作日内无条件支付。（任何索赔要求务必于本保函到期日之前送达我行。）</w:t>
      </w:r>
    </w:p>
    <w:p w14:paraId="63503605">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一、</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人在规定的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有效期内撤回其</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w:t>
      </w:r>
    </w:p>
    <w:p w14:paraId="14AE6B8D">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二、</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人被通知中</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后未能或拒绝按中</w:t>
      </w:r>
      <w:r>
        <w:rPr>
          <w:rFonts w:hint="eastAsia" w:ascii="宋体" w:hAnsi="宋体"/>
          <w:color w:val="000000" w:themeColor="text1"/>
          <w:kern w:val="0"/>
          <w:szCs w:val="21"/>
          <w:highlight w:val="none"/>
          <w14:textFill>
            <w14:solidFill>
              <w14:schemeClr w14:val="tx1"/>
            </w14:solidFill>
          </w14:textFill>
        </w:rPr>
        <w:t>选</w:t>
      </w:r>
      <w:r>
        <w:rPr>
          <w:rFonts w:ascii="宋体" w:hAnsi="宋体"/>
          <w:color w:val="000000" w:themeColor="text1"/>
          <w:kern w:val="0"/>
          <w:szCs w:val="21"/>
          <w:highlight w:val="none"/>
          <w14:textFill>
            <w14:solidFill>
              <w14:schemeClr w14:val="tx1"/>
            </w14:solidFill>
          </w14:textFill>
        </w:rPr>
        <w:t>通知书之规定签订合同；</w:t>
      </w:r>
    </w:p>
    <w:p w14:paraId="6020E8C0">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三、</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人未能或拒绝按照</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文件之规定提供履约</w:t>
      </w:r>
      <w:r>
        <w:rPr>
          <w:rFonts w:hint="eastAsia" w:ascii="宋体" w:hAnsi="宋体"/>
          <w:color w:val="000000" w:themeColor="text1"/>
          <w:kern w:val="0"/>
          <w:szCs w:val="21"/>
          <w:highlight w:val="none"/>
          <w14:textFill>
            <w14:solidFill>
              <w14:schemeClr w14:val="tx1"/>
            </w14:solidFill>
          </w14:textFill>
        </w:rPr>
        <w:t>担保</w:t>
      </w:r>
      <w:r>
        <w:rPr>
          <w:rFonts w:ascii="宋体" w:hAnsi="宋体"/>
          <w:color w:val="000000" w:themeColor="text1"/>
          <w:kern w:val="0"/>
          <w:szCs w:val="21"/>
          <w:highlight w:val="none"/>
          <w14:textFill>
            <w14:solidFill>
              <w14:schemeClr w14:val="tx1"/>
            </w14:solidFill>
          </w14:textFill>
        </w:rPr>
        <w:t>；</w:t>
      </w:r>
    </w:p>
    <w:p w14:paraId="61AADF49">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本保函有效期</w:t>
      </w:r>
      <w:r>
        <w:rPr>
          <w:rFonts w:hint="eastAsia" w:ascii="宋体" w:hAnsi="宋体"/>
          <w:color w:val="000000" w:themeColor="text1"/>
          <w:kern w:val="0"/>
          <w:szCs w:val="21"/>
          <w:highlight w:val="none"/>
          <w14:textFill>
            <w14:solidFill>
              <w14:schemeClr w14:val="tx1"/>
            </w14:solidFill>
          </w14:textFill>
        </w:rPr>
        <w:t>与</w:t>
      </w:r>
      <w:r>
        <w:rPr>
          <w:rFonts w:ascii="宋体" w:hAnsi="宋体"/>
          <w:color w:val="000000" w:themeColor="text1"/>
          <w:kern w:val="0"/>
          <w:szCs w:val="21"/>
          <w:highlight w:val="none"/>
          <w14:textFill>
            <w14:solidFill>
              <w14:schemeClr w14:val="tx1"/>
            </w14:solidFill>
          </w14:textFill>
        </w:rPr>
        <w:t>本项目</w:t>
      </w:r>
      <w:r>
        <w:rPr>
          <w:rFonts w:hint="eastAsia" w:ascii="宋体" w:hAnsi="宋体"/>
          <w:color w:val="000000" w:themeColor="text1"/>
          <w:kern w:val="0"/>
          <w:szCs w:val="21"/>
          <w:highlight w:val="none"/>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文件规定的</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有效期</w:t>
      </w:r>
      <w:r>
        <w:rPr>
          <w:rFonts w:hint="eastAsia" w:ascii="宋体" w:hAnsi="宋体"/>
          <w:color w:val="000000" w:themeColor="text1"/>
          <w:kern w:val="0"/>
          <w:szCs w:val="21"/>
          <w:highlight w:val="none"/>
          <w14:textFill>
            <w14:solidFill>
              <w14:schemeClr w14:val="tx1"/>
            </w14:solidFill>
          </w14:textFill>
        </w:rPr>
        <w:t>一致。</w:t>
      </w:r>
    </w:p>
    <w:p w14:paraId="2E28A286">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关于本保函的注销（含撤销）要求：</w:t>
      </w:r>
    </w:p>
    <w:p w14:paraId="590B483C">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一、本保函到期后，无论是否退回，本保函均告失效。</w:t>
      </w:r>
    </w:p>
    <w:p w14:paraId="0F9CFDD9">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二、在本保函有效期内，若</w:t>
      </w:r>
      <w:r>
        <w:rPr>
          <w:rFonts w:hint="eastAsia" w:ascii="宋体" w:hAnsi="宋体"/>
          <w:color w:val="000000" w:themeColor="text1"/>
          <w:kern w:val="0"/>
          <w:szCs w:val="21"/>
          <w:highlight w:val="none"/>
          <w14:textFill>
            <w14:solidFill>
              <w14:schemeClr w14:val="tx1"/>
            </w14:solidFill>
          </w14:textFill>
        </w:rPr>
        <w:t>竞选</w:t>
      </w:r>
      <w:r>
        <w:rPr>
          <w:rFonts w:ascii="宋体" w:hAnsi="宋体"/>
          <w:color w:val="000000" w:themeColor="text1"/>
          <w:kern w:val="0"/>
          <w:szCs w:val="21"/>
          <w:highlight w:val="none"/>
          <w14:textFill>
            <w14:solidFill>
              <w14:schemeClr w14:val="tx1"/>
            </w14:solidFill>
          </w14:textFill>
        </w:rPr>
        <w:t>人需注销（含撤销）本保函，则须提供受益人提供的准予注销（含撤销）的通知文件。</w:t>
      </w:r>
    </w:p>
    <w:p w14:paraId="27B4BCC4">
      <w:pPr>
        <w:autoSpaceDE w:val="0"/>
        <w:autoSpaceDN w:val="0"/>
        <w:adjustRightInd w:val="0"/>
        <w:spacing w:line="424" w:lineRule="exact"/>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p>
    <w:p w14:paraId="3F45C890">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保</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（盖单位公章）</w:t>
      </w:r>
    </w:p>
    <w:p w14:paraId="78B9F5E2">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法定代表人或其委托代理人：</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4D5CBB96">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（详细地址）</w:t>
      </w:r>
    </w:p>
    <w:p w14:paraId="362BB383">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邮政编码：</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481737D">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电</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话：</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110B0A5B">
      <w:pPr>
        <w:autoSpaceDE w:val="0"/>
        <w:autoSpaceDN w:val="0"/>
        <w:adjustRightInd w:val="0"/>
        <w:spacing w:line="424" w:lineRule="exact"/>
        <w:ind w:firstLine="3780" w:firstLineChars="18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联</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368D6039">
      <w:pPr>
        <w:autoSpaceDE w:val="0"/>
        <w:autoSpaceDN w:val="0"/>
        <w:adjustRightInd w:val="0"/>
        <w:spacing w:line="424" w:lineRule="exact"/>
        <w:ind w:firstLine="3780" w:firstLineChars="1800"/>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传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真：</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3F15A14">
      <w:pPr>
        <w:autoSpaceDE w:val="0"/>
        <w:autoSpaceDN w:val="0"/>
        <w:adjustRightInd w:val="0"/>
        <w:spacing w:line="424" w:lineRule="exact"/>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b/>
          <w:bCs/>
          <w:color w:val="000000" w:themeColor="text1"/>
          <w:kern w:val="0"/>
          <w:szCs w:val="21"/>
          <w:highlight w:val="none"/>
          <w14:textFill>
            <w14:solidFill>
              <w14:schemeClr w14:val="tx1"/>
            </w14:solidFill>
          </w14:textFill>
        </w:rPr>
        <w:t>（注：本保函格式为参考格式，竞选人提供的竞选保函应满足竞选人须知第19款方式二规定）</w:t>
      </w:r>
    </w:p>
    <w:p w14:paraId="4DED1E95">
      <w:pPr>
        <w:pageBreakBefore/>
        <w:spacing w:line="360" w:lineRule="auto"/>
        <w:jc w:val="center"/>
        <w:outlineLvl w:val="1"/>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二、竞选函部分</w:t>
      </w:r>
    </w:p>
    <w:p w14:paraId="2170C7A6">
      <w:pPr>
        <w:spacing w:line="360" w:lineRule="auto"/>
        <w:jc w:val="center"/>
        <w:rPr>
          <w:rFonts w:ascii="宋体" w:hAnsi="宋体"/>
          <w:color w:val="000000" w:themeColor="text1"/>
          <w:highlight w:val="none"/>
          <w14:textFill>
            <w14:solidFill>
              <w14:schemeClr w14:val="tx1"/>
            </w14:solidFill>
          </w14:textFill>
        </w:rPr>
      </w:pPr>
    </w:p>
    <w:p w14:paraId="7B1AF67B">
      <w:pPr>
        <w:spacing w:line="360" w:lineRule="auto"/>
        <w:jc w:val="center"/>
        <w:rPr>
          <w:rFonts w:ascii="宋体" w:hAnsi="宋体"/>
          <w:color w:val="000000" w:themeColor="text1"/>
          <w:highlight w:val="none"/>
          <w14:textFill>
            <w14:solidFill>
              <w14:schemeClr w14:val="tx1"/>
            </w14:solidFill>
          </w14:textFill>
        </w:rPr>
        <w:sectPr>
          <w:footerReference r:id="rId9" w:type="first"/>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000000" w:themeColor="text1"/>
          <w:highlight w:val="none"/>
          <w14:textFill>
            <w14:solidFill>
              <w14:schemeClr w14:val="tx1"/>
            </w14:solidFill>
          </w14:textFill>
        </w:rPr>
      </w:pPr>
    </w:p>
    <w:p w14:paraId="5A954F7D">
      <w:pPr>
        <w:spacing w:line="360" w:lineRule="auto"/>
        <w:jc w:val="center"/>
        <w:rPr>
          <w:rFonts w:hint="eastAsia" w:ascii="宋体" w:hAnsi="宋体"/>
          <w:color w:val="000000" w:themeColor="text1"/>
          <w:kern w:val="0"/>
          <w:sz w:val="32"/>
          <w:szCs w:val="32"/>
          <w:highlight w:val="none"/>
          <w:u w:val="single"/>
          <w14:textFill>
            <w14:solidFill>
              <w14:schemeClr w14:val="tx1"/>
            </w14:solidFill>
          </w14:textFill>
        </w:rPr>
      </w:pPr>
    </w:p>
    <w:p w14:paraId="7C7506D4">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541B3807">
      <w:pPr>
        <w:autoSpaceDE w:val="0"/>
        <w:autoSpaceDN w:val="0"/>
        <w:adjustRightInd w:val="0"/>
        <w:snapToGrid w:val="0"/>
        <w:spacing w:line="360" w:lineRule="auto"/>
        <w:jc w:val="center"/>
        <w:rPr>
          <w:rFonts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竞选函部分</w:t>
      </w:r>
    </w:p>
    <w:p w14:paraId="6B1281B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15BB2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FA2F91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E69F7F2">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64D434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A55E76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D4D73F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A30F8BA">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2613AD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000C6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266475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26702175">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r>
        <w:rPr>
          <w:rFonts w:hint="eastAsia" w:ascii="宋体" w:hAnsi="宋体"/>
          <w:color w:val="000000" w:themeColor="text1"/>
          <w:kern w:val="0"/>
          <w:sz w:val="36"/>
          <w:szCs w:val="36"/>
          <w:highlight w:val="none"/>
          <w14:textFill>
            <w14:solidFill>
              <w14:schemeClr w14:val="tx1"/>
            </w14:solidFill>
          </w14:textFill>
        </w:rPr>
        <w:t>目  录</w:t>
      </w:r>
    </w:p>
    <w:p w14:paraId="5DF0ADB8">
      <w:pPr>
        <w:rPr>
          <w:color w:val="000000" w:themeColor="text1"/>
          <w:highlight w:val="none"/>
          <w14:textFill>
            <w14:solidFill>
              <w14:schemeClr w14:val="tx1"/>
            </w14:solidFill>
          </w14:textFill>
        </w:rPr>
      </w:pPr>
    </w:p>
    <w:p w14:paraId="270F0CB0">
      <w:pPr>
        <w:spacing w:line="360" w:lineRule="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1.竞选函</w:t>
      </w:r>
    </w:p>
    <w:p w14:paraId="27F8287F">
      <w:pPr>
        <w:spacing w:line="360" w:lineRule="auto"/>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w:t>
      </w:r>
      <w:r>
        <w:rPr>
          <w:rFonts w:ascii="宋体" w:hAnsi="宋体"/>
          <w:bCs/>
          <w:color w:val="000000" w:themeColor="text1"/>
          <w:highlight w:val="none"/>
          <w14:textFill>
            <w14:solidFill>
              <w14:schemeClr w14:val="tx1"/>
            </w14:solidFill>
          </w14:textFill>
        </w:rPr>
        <w:t>法定代表人身份证明及授权委托书</w:t>
      </w:r>
    </w:p>
    <w:p w14:paraId="48B4A042">
      <w:pPr>
        <w:spacing w:line="360" w:lineRule="auto"/>
        <w:rPr>
          <w:rFonts w:hint="eastAsia"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3.银行开户证明</w:t>
      </w:r>
    </w:p>
    <w:p w14:paraId="01786A67">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4E3ED8E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122A307C">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4F23FB3F">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10479533">
      <w:pPr>
        <w:autoSpaceDE w:val="0"/>
        <w:autoSpaceDN w:val="0"/>
        <w:adjustRightInd w:val="0"/>
        <w:snapToGrid w:val="0"/>
        <w:spacing w:line="360" w:lineRule="auto"/>
        <w:jc w:val="left"/>
        <w:rPr>
          <w:rFonts w:ascii="宋体" w:hAnsi="宋体"/>
          <w:color w:val="000000" w:themeColor="text1"/>
          <w:kern w:val="0"/>
          <w:szCs w:val="21"/>
          <w:highlight w:val="none"/>
          <w14:textFill>
            <w14:solidFill>
              <w14:schemeClr w14:val="tx1"/>
            </w14:solidFill>
          </w14:textFill>
        </w:rPr>
      </w:pPr>
    </w:p>
    <w:p w14:paraId="3767ED2A">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4E4C1A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35792F1">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3FCFAF7">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B162A4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FB6D199">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9760F7B">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4566B295">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54E171E">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40DAE3B9">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2D567643">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5C1A7510">
      <w:pPr>
        <w:autoSpaceDE w:val="0"/>
        <w:autoSpaceDN w:val="0"/>
        <w:adjustRightInd w:val="0"/>
        <w:snapToGrid w:val="0"/>
        <w:spacing w:line="360" w:lineRule="auto"/>
        <w:jc w:val="left"/>
        <w:rPr>
          <w:rFonts w:ascii="宋体" w:hAnsi="宋体"/>
          <w:color w:val="000000" w:themeColor="text1"/>
          <w:w w:val="99"/>
          <w:kern w:val="0"/>
          <w:sz w:val="28"/>
          <w:szCs w:val="28"/>
          <w:highlight w:val="none"/>
          <w14:textFill>
            <w14:solidFill>
              <w14:schemeClr w14:val="tx1"/>
            </w14:solidFill>
          </w14:textFill>
        </w:rPr>
      </w:pPr>
    </w:p>
    <w:p w14:paraId="3C85A2C9">
      <w:pPr>
        <w:snapToGrid w:val="0"/>
        <w:spacing w:line="360" w:lineRule="auto"/>
        <w:jc w:val="center"/>
        <w:outlineLvl w:val="2"/>
        <w:rPr>
          <w:rFonts w:hint="eastAsia" w:ascii="宋体" w:hAnsi="宋体"/>
          <w:b/>
          <w:color w:val="000000" w:themeColor="text1"/>
          <w:highlight w:val="none"/>
          <w14:textFill>
            <w14:solidFill>
              <w14:schemeClr w14:val="tx1"/>
            </w14:solidFill>
          </w14:textFill>
        </w:rPr>
      </w:pPr>
      <w:bookmarkStart w:id="33" w:name="_Toc534185831"/>
      <w:bookmarkStart w:id="34" w:name="_Toc224103495"/>
      <w:bookmarkStart w:id="35" w:name="_Toc277082643"/>
      <w:bookmarkStart w:id="36" w:name="_Toc430530530"/>
      <w:bookmarkStart w:id="37" w:name="_Toc287620814"/>
      <w:bookmarkStart w:id="38" w:name="_Toc287607867"/>
      <w:bookmarkStart w:id="39" w:name="_Toc509218854"/>
      <w:r>
        <w:rPr>
          <w:rFonts w:ascii="宋体" w:hAnsi="宋体"/>
          <w:color w:val="000000" w:themeColor="text1"/>
          <w:highlight w:val="none"/>
          <w14:textFill>
            <w14:solidFill>
              <w14:schemeClr w14:val="tx1"/>
            </w14:solidFill>
          </w14:textFill>
        </w:rPr>
        <w:br w:type="page"/>
      </w:r>
      <w:bookmarkEnd w:id="33"/>
      <w:bookmarkEnd w:id="34"/>
      <w:bookmarkEnd w:id="35"/>
      <w:bookmarkEnd w:id="36"/>
      <w:bookmarkEnd w:id="37"/>
      <w:bookmarkEnd w:id="38"/>
      <w:bookmarkEnd w:id="39"/>
      <w:bookmarkStart w:id="40" w:name="_Toc29416"/>
      <w:bookmarkStart w:id="41" w:name="_Toc14234"/>
      <w:r>
        <w:rPr>
          <w:rFonts w:hint="eastAsia" w:ascii="宋体" w:hAnsi="宋体"/>
          <w:b/>
          <w:bCs/>
          <w:snapToGrid w:val="0"/>
          <w:color w:val="000000" w:themeColor="text1"/>
          <w:kern w:val="0"/>
          <w:sz w:val="28"/>
          <w:szCs w:val="28"/>
          <w:highlight w:val="none"/>
          <w14:textFill>
            <w14:solidFill>
              <w14:schemeClr w14:val="tx1"/>
            </w14:solidFill>
          </w14:textFill>
        </w:rPr>
        <w:t>1.</w:t>
      </w:r>
      <w:bookmarkEnd w:id="40"/>
      <w:bookmarkEnd w:id="41"/>
      <w:r>
        <w:rPr>
          <w:rFonts w:hint="eastAsia" w:ascii="宋体" w:hAnsi="宋体"/>
          <w:b/>
          <w:bCs/>
          <w:snapToGrid w:val="0"/>
          <w:color w:val="000000" w:themeColor="text1"/>
          <w:kern w:val="0"/>
          <w:sz w:val="28"/>
          <w:szCs w:val="28"/>
          <w:highlight w:val="none"/>
          <w14:textFill>
            <w14:solidFill>
              <w14:schemeClr w14:val="tx1"/>
            </w14:solidFill>
          </w14:textFill>
        </w:rPr>
        <w:t>竞选函</w:t>
      </w:r>
    </w:p>
    <w:p w14:paraId="184A4748">
      <w:pPr>
        <w:tabs>
          <w:tab w:val="left" w:pos="2640"/>
        </w:tabs>
        <w:autoSpaceDE w:val="0"/>
        <w:autoSpaceDN w:val="0"/>
        <w:adjustRightInd w:val="0"/>
        <w:spacing w:line="360" w:lineRule="auto"/>
        <w:rPr>
          <w:rFonts w:ascii="宋体" w:hAnsi="宋体"/>
          <w:snapToGrid w:val="0"/>
          <w:color w:val="000000" w:themeColor="text1"/>
          <w:kern w:val="0"/>
          <w:szCs w:val="21"/>
          <w:highlight w:val="none"/>
          <w14:textFill>
            <w14:solidFill>
              <w14:schemeClr w14:val="tx1"/>
            </w14:solidFill>
          </w14:textFill>
        </w:rPr>
      </w:pPr>
      <w:bookmarkStart w:id="42" w:name="_Toc22723"/>
      <w:bookmarkStart w:id="43" w:name="_Toc15801"/>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比选</w:t>
      </w:r>
      <w:r>
        <w:rPr>
          <w:rFonts w:ascii="宋体" w:hAnsi="宋体"/>
          <w:snapToGrid w:val="0"/>
          <w:color w:val="000000" w:themeColor="text1"/>
          <w:kern w:val="0"/>
          <w:szCs w:val="21"/>
          <w:highlight w:val="none"/>
          <w:u w:val="single"/>
          <w14:textFill>
            <w14:solidFill>
              <w14:schemeClr w14:val="tx1"/>
            </w14:solidFill>
          </w14:textFill>
        </w:rPr>
        <w:t>人名称）</w:t>
      </w:r>
      <w:r>
        <w:rPr>
          <w:rFonts w:ascii="宋体" w:hAnsi="宋体"/>
          <w:snapToGrid w:val="0"/>
          <w:color w:val="000000" w:themeColor="text1"/>
          <w:kern w:val="0"/>
          <w:szCs w:val="21"/>
          <w:highlight w:val="none"/>
          <w14:textFill>
            <w14:solidFill>
              <w14:schemeClr w14:val="tx1"/>
            </w14:solidFill>
          </w14:textFill>
        </w:rPr>
        <w:t>：</w:t>
      </w:r>
    </w:p>
    <w:p w14:paraId="1EF53C15">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文件的全部内容，</w:t>
      </w:r>
      <w:r>
        <w:rPr>
          <w:rFonts w:hint="eastAsia"/>
          <w:color w:val="000000" w:themeColor="text1"/>
          <w:szCs w:val="21"/>
          <w:highlight w:val="none"/>
          <w14:textFill>
            <w14:solidFill>
              <w14:schemeClr w14:val="tx1"/>
            </w14:solidFill>
          </w14:textFill>
        </w:rPr>
        <w:t>我方愿</w:t>
      </w:r>
      <w:r>
        <w:rPr>
          <w:rFonts w:hint="eastAsia"/>
          <w:b w:val="0"/>
          <w:bCs w:val="0"/>
          <w:color w:val="000000" w:themeColor="text1"/>
          <w:highlight w:val="none"/>
          <w14:textFill>
            <w14:solidFill>
              <w14:schemeClr w14:val="tx1"/>
            </w14:solidFill>
          </w14:textFill>
        </w:rPr>
        <w:t>以</w:t>
      </w:r>
      <w:r>
        <w:rPr>
          <w:rFonts w:hint="eastAsia" w:ascii="宋体" w:hAnsi="宋体" w:eastAsia="宋体" w:cs="宋体"/>
          <w:snapToGrid w:val="0"/>
          <w:color w:val="000000" w:themeColor="text1"/>
          <w:kern w:val="0"/>
          <w:szCs w:val="21"/>
          <w:highlight w:val="none"/>
          <w14:textFill>
            <w14:solidFill>
              <w14:schemeClr w14:val="tx1"/>
            </w14:solidFill>
          </w14:textFill>
        </w:rPr>
        <w:t>人民币（大写）</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元）</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作为竞选</w:t>
      </w:r>
      <w:r>
        <w:rPr>
          <w:rFonts w:hint="eastAsia" w:ascii="宋体" w:hAnsi="宋体" w:eastAsia="宋体" w:cs="宋体"/>
          <w:snapToGrid w:val="0"/>
          <w:color w:val="000000" w:themeColor="text1"/>
          <w:kern w:val="0"/>
          <w:szCs w:val="21"/>
          <w:highlight w:val="none"/>
          <w14:textFill>
            <w14:solidFill>
              <w14:schemeClr w14:val="tx1"/>
            </w14:solidFill>
          </w14:textFill>
        </w:rPr>
        <w:t>总报价</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工期</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，按合同约定实施和完成承包工程，修补工程中的任何缺陷，工程质量达到</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p>
    <w:p w14:paraId="460163D3">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我方承诺在</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有效期内不修改、撤销</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文件。</w:t>
      </w:r>
    </w:p>
    <w:p w14:paraId="6345896B">
      <w:pPr>
        <w:tabs>
          <w:tab w:val="left" w:pos="2730"/>
          <w:tab w:val="left" w:pos="7980"/>
        </w:tabs>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函提交</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w:t>
      </w:r>
      <w:r>
        <w:rPr>
          <w:rFonts w:hint="eastAsia" w:ascii="宋体" w:hAnsi="宋体"/>
          <w:snapToGrid w:val="0"/>
          <w:color w:val="000000" w:themeColor="text1"/>
          <w:kern w:val="0"/>
          <w:szCs w:val="21"/>
          <w:highlight w:val="none"/>
          <w14:textFill>
            <w14:solidFill>
              <w14:schemeClr w14:val="tx1"/>
            </w14:solidFill>
          </w14:textFill>
        </w:rPr>
        <w:t>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比选有效期</w:t>
      </w:r>
      <w:r>
        <w:rPr>
          <w:rFonts w:ascii="宋体" w:hAnsi="宋体"/>
          <w:snapToGrid w:val="0"/>
          <w:color w:val="000000" w:themeColor="text1"/>
          <w:kern w:val="0"/>
          <w:szCs w:val="21"/>
          <w:highlight w:val="none"/>
          <w14:textFill>
            <w14:solidFill>
              <w14:schemeClr w14:val="tx1"/>
            </w14:solidFill>
          </w14:textFill>
        </w:rPr>
        <w:t>一致，在此期间，若我方违反招</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有关法律、法规及本</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文件的相关规定，</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保证金的受益人为</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w:t>
      </w:r>
    </w:p>
    <w:p w14:paraId="07D0371A">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p>
    <w:p w14:paraId="590DACE7">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Style w:val="20"/>
          <w:rFonts w:ascii="宋体" w:hAnsi="宋体"/>
          <w:color w:val="000000" w:themeColor="text1"/>
          <w:kern w:val="0"/>
          <w:szCs w:val="21"/>
          <w:highlight w:val="none"/>
          <w14:textFill>
            <w14:solidFill>
              <w14:schemeClr w14:val="tx1"/>
            </w14:solidFill>
          </w14:textFill>
        </w:rPr>
        <w:t>（1）我方承诺在收到中选通知书后，在中选通知书规定的期限</w:t>
      </w:r>
      <w:r>
        <w:rPr>
          <w:rStyle w:val="20"/>
          <w:rFonts w:hint="eastAsia" w:ascii="宋体" w:hAnsi="宋体"/>
          <w:color w:val="000000" w:themeColor="text1"/>
          <w:kern w:val="0"/>
          <w:szCs w:val="21"/>
          <w:highlight w:val="none"/>
          <w14:textFill>
            <w14:solidFill>
              <w14:schemeClr w14:val="tx1"/>
            </w14:solidFill>
          </w14:textFill>
        </w:rPr>
        <w:t>_</w:t>
      </w:r>
      <w:r>
        <w:rPr>
          <w:rStyle w:val="20"/>
          <w:rFonts w:ascii="宋体" w:hAnsi="宋体"/>
          <w:color w:val="000000" w:themeColor="text1"/>
          <w:kern w:val="0"/>
          <w:szCs w:val="21"/>
          <w:highlight w:val="none"/>
          <w14:textFill>
            <w14:solidFill>
              <w14:schemeClr w14:val="tx1"/>
            </w14:solidFill>
          </w14:textFill>
        </w:rPr>
        <w:t>内与你方签订合同。</w:t>
      </w:r>
    </w:p>
    <w:p w14:paraId="270854FB">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（2）随同本</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函递交的</w:t>
      </w:r>
      <w:r>
        <w:rPr>
          <w:rFonts w:hint="eastAsia" w:ascii="宋体" w:hAnsi="宋体"/>
          <w:snapToGrid w:val="0"/>
          <w:color w:val="000000" w:themeColor="text1"/>
          <w:kern w:val="0"/>
          <w:szCs w:val="21"/>
          <w:highlight w:val="none"/>
          <w14:textFill>
            <w14:solidFill>
              <w14:schemeClr w14:val="tx1"/>
            </w14:solidFill>
          </w14:textFill>
        </w:rPr>
        <w:t>竞选</w:t>
      </w:r>
      <w:r>
        <w:rPr>
          <w:rFonts w:ascii="宋体" w:hAnsi="宋体"/>
          <w:snapToGrid w:val="0"/>
          <w:color w:val="000000" w:themeColor="text1"/>
          <w:kern w:val="0"/>
          <w:szCs w:val="21"/>
          <w:highlight w:val="none"/>
          <w14:textFill>
            <w14:solidFill>
              <w14:schemeClr w14:val="tx1"/>
            </w14:solidFill>
          </w14:textFill>
        </w:rPr>
        <w:t>函附录属于合同文件的组成部分。</w:t>
      </w:r>
    </w:p>
    <w:p w14:paraId="4B948E32">
      <w:pPr>
        <w:autoSpaceDE w:val="0"/>
        <w:autoSpaceDN w:val="0"/>
        <w:adjustRightInd w:val="0"/>
        <w:spacing w:line="360" w:lineRule="auto"/>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）我方承诺在合同约定的期限内完成并移交全部合同</w:t>
      </w:r>
      <w:r>
        <w:rPr>
          <w:rFonts w:hint="eastAsia" w:ascii="宋体" w:hAnsi="宋体"/>
          <w:snapToGrid w:val="0"/>
          <w:color w:val="000000" w:themeColor="text1"/>
          <w:kern w:val="0"/>
          <w:szCs w:val="21"/>
          <w:highlight w:val="none"/>
          <w14:textFill>
            <w14:solidFill>
              <w14:schemeClr w14:val="tx1"/>
            </w14:solidFill>
          </w14:textFill>
        </w:rPr>
        <w:t>服务</w:t>
      </w:r>
      <w:r>
        <w:rPr>
          <w:rFonts w:ascii="宋体" w:hAnsi="宋体"/>
          <w:snapToGrid w:val="0"/>
          <w:color w:val="000000" w:themeColor="text1"/>
          <w:kern w:val="0"/>
          <w:szCs w:val="21"/>
          <w:highlight w:val="none"/>
          <w14:textFill>
            <w14:solidFill>
              <w14:schemeClr w14:val="tx1"/>
            </w14:solidFill>
          </w14:textFill>
        </w:rPr>
        <w:t>。</w:t>
      </w:r>
    </w:p>
    <w:p w14:paraId="1878D667">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w:t>
      </w:r>
      <w:r>
        <w:rPr>
          <w:rFonts w:hint="eastAsia" w:ascii="宋体" w:hAnsi="宋体"/>
          <w:snapToGrid w:val="0"/>
          <w:color w:val="000000" w:themeColor="text1"/>
          <w:spacing w:val="-2"/>
          <w:kern w:val="0"/>
          <w:szCs w:val="21"/>
          <w:highlight w:val="none"/>
          <w14:textFill>
            <w14:solidFill>
              <w14:schemeClr w14:val="tx1"/>
            </w14:solidFill>
          </w14:textFill>
        </w:rPr>
        <w:t>比选</w:t>
      </w:r>
      <w:r>
        <w:rPr>
          <w:rFonts w:ascii="宋体" w:hAnsi="宋体"/>
          <w:snapToGrid w:val="0"/>
          <w:color w:val="000000" w:themeColor="text1"/>
          <w:spacing w:val="-2"/>
          <w:kern w:val="0"/>
          <w:szCs w:val="21"/>
          <w:highlight w:val="none"/>
          <w14:textFill>
            <w14:solidFill>
              <w14:schemeClr w14:val="tx1"/>
            </w14:solidFill>
          </w14:textFill>
        </w:rPr>
        <w:t>文件及有关资料内容完整、真实和准确</w:t>
      </w:r>
      <w:r>
        <w:rPr>
          <w:rFonts w:ascii="宋体" w:hAnsi="宋体"/>
          <w:snapToGrid w:val="0"/>
          <w:color w:val="000000" w:themeColor="text1"/>
          <w:kern w:val="0"/>
          <w:szCs w:val="21"/>
          <w:highlight w:val="none"/>
          <w14:textFill>
            <w14:solidFill>
              <w14:schemeClr w14:val="tx1"/>
            </w14:solidFill>
          </w14:textFill>
        </w:rPr>
        <w:t>。同时我方承诺接受</w:t>
      </w:r>
      <w:r>
        <w:rPr>
          <w:rFonts w:hint="eastAsia" w:ascii="宋体" w:hAnsi="宋体"/>
          <w:snapToGrid w:val="0"/>
          <w:color w:val="000000" w:themeColor="text1"/>
          <w:kern w:val="0"/>
          <w:szCs w:val="21"/>
          <w:highlight w:val="none"/>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文件及附件、澄清及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18710267">
      <w:pPr>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0B07866C">
      <w:pPr>
        <w:tabs>
          <w:tab w:val="left" w:pos="7140"/>
          <w:tab w:val="left" w:pos="7560"/>
          <w:tab w:val="left" w:pos="830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竞</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选</w:t>
      </w:r>
      <w:r>
        <w:rPr>
          <w:rFonts w:ascii="宋体" w:hAnsi="宋体"/>
          <w:snapToGrid w:val="0"/>
          <w:color w:val="000000" w:themeColor="text1"/>
          <w:kern w:val="0"/>
          <w:szCs w:val="21"/>
          <w:highlight w:val="none"/>
          <w14:textFill>
            <w14:solidFill>
              <w14:schemeClr w14:val="tx1"/>
            </w14:solidFill>
          </w14:textFill>
        </w:rPr>
        <w:t xml:space="preserve">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lang w:val="en-US" w:eastAsia="zh-CN"/>
          <w14:textFill>
            <w14:solidFill>
              <w14:schemeClr w14:val="tx1"/>
            </w14:solidFill>
          </w14:textFill>
        </w:rPr>
        <w:t>和</w:t>
      </w:r>
      <w:r>
        <w:rPr>
          <w:rFonts w:hint="eastAsia" w:ascii="宋体" w:hAnsi="宋体"/>
          <w:snapToGrid w:val="0"/>
          <w:color w:val="000000" w:themeColor="text1"/>
          <w:kern w:val="0"/>
          <w:szCs w:val="21"/>
          <w:highlight w:val="none"/>
          <w14:textFill>
            <w14:solidFill>
              <w14:schemeClr w14:val="tx1"/>
            </w14:solidFill>
          </w14:textFill>
        </w:rPr>
        <w:t>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u w:val="single"/>
          <w14:textFill>
            <w14:solidFill>
              <w14:schemeClr w14:val="tx1"/>
            </w14:solidFill>
          </w14:textFill>
        </w:rPr>
      </w:pPr>
    </w:p>
    <w:p w14:paraId="01D9E9F6">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u w:val="single"/>
          <w14:textFill>
            <w14:solidFill>
              <w14:schemeClr w14:val="tx1"/>
            </w14:solidFill>
          </w14:textFill>
        </w:rPr>
      </w:pPr>
    </w:p>
    <w:p w14:paraId="7D6B95AE">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3FA47DA">
      <w:pPr>
        <w:pStyle w:val="8"/>
        <w:rPr>
          <w:color w:val="000000" w:themeColor="text1"/>
          <w:highlight w:val="none"/>
          <w14:textFill>
            <w14:solidFill>
              <w14:schemeClr w14:val="tx1"/>
            </w14:solidFill>
          </w14:textFill>
        </w:rPr>
      </w:pPr>
    </w:p>
    <w:p w14:paraId="42495DB1">
      <w:pPr>
        <w:pStyle w:val="9"/>
        <w:rPr>
          <w:color w:val="000000" w:themeColor="text1"/>
          <w:highlight w:val="none"/>
          <w14:textFill>
            <w14:solidFill>
              <w14:schemeClr w14:val="tx1"/>
            </w14:solidFill>
          </w14:textFill>
        </w:rPr>
      </w:pPr>
    </w:p>
    <w:p w14:paraId="1BE888C7">
      <w:pPr>
        <w:rPr>
          <w:color w:val="000000" w:themeColor="text1"/>
          <w:highlight w:val="none"/>
          <w14:textFill>
            <w14:solidFill>
              <w14:schemeClr w14:val="tx1"/>
            </w14:solidFill>
          </w14:textFill>
        </w:rPr>
      </w:pPr>
    </w:p>
    <w:p w14:paraId="208A2A20">
      <w:pPr>
        <w:pStyle w:val="8"/>
        <w:rPr>
          <w:color w:val="000000" w:themeColor="text1"/>
          <w:highlight w:val="none"/>
          <w14:textFill>
            <w14:solidFill>
              <w14:schemeClr w14:val="tx1"/>
            </w14:solidFill>
          </w14:textFill>
        </w:rPr>
      </w:pPr>
    </w:p>
    <w:p w14:paraId="73942E6B">
      <w:pPr>
        <w:rPr>
          <w:color w:val="000000" w:themeColor="text1"/>
          <w:highlight w:val="none"/>
          <w14:textFill>
            <w14:solidFill>
              <w14:schemeClr w14:val="tx1"/>
            </w14:solidFill>
          </w14:textFill>
        </w:rPr>
        <w:sectPr>
          <w:footerReference r:id="rId12" w:type="first"/>
          <w:headerReference r:id="rId10" w:type="default"/>
          <w:footerReference r:id="rId11"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000000" w:themeColor="text1"/>
          <w:highlight w:val="none"/>
          <w14:textFill>
            <w14:solidFill>
              <w14:schemeClr w14:val="tx1"/>
            </w14:solidFill>
          </w14:textFill>
        </w:rPr>
      </w:pPr>
    </w:p>
    <w:p w14:paraId="19888495">
      <w:pPr>
        <w:spacing w:after="260"/>
        <w:jc w:val="center"/>
        <w:outlineLvl w:val="2"/>
        <w:rPr>
          <w:rFonts w:ascii="宋体" w:hAnsi="宋体"/>
          <w:snapToGrid w:val="0"/>
          <w:color w:val="000000" w:themeColor="text1"/>
          <w:kern w:val="0"/>
          <w:szCs w:val="21"/>
          <w:highlight w:val="none"/>
          <w14:textFill>
            <w14:solidFill>
              <w14:schemeClr w14:val="tx1"/>
            </w14:solidFill>
          </w14:textFill>
        </w:rPr>
      </w:pPr>
      <w:r>
        <w:rPr>
          <w:rFonts w:hint="eastAsia" w:ascii="宋体" w:hAnsi="宋体"/>
          <w:b/>
          <w:bCs/>
          <w:snapToGrid w:val="0"/>
          <w:color w:val="000000" w:themeColor="text1"/>
          <w:sz w:val="32"/>
          <w:szCs w:val="40"/>
          <w:highlight w:val="none"/>
          <w14:textFill>
            <w14:solidFill>
              <w14:schemeClr w14:val="tx1"/>
            </w14:solidFill>
          </w14:textFill>
        </w:rPr>
        <w:t>2.</w:t>
      </w:r>
      <w:r>
        <w:rPr>
          <w:rFonts w:ascii="宋体" w:hAnsi="宋体"/>
          <w:b/>
          <w:bCs/>
          <w:color w:val="000000" w:themeColor="text1"/>
          <w:sz w:val="32"/>
          <w:szCs w:val="40"/>
          <w:highlight w:val="none"/>
          <w14:textFill>
            <w14:solidFill>
              <w14:schemeClr w14:val="tx1"/>
            </w14:solidFill>
          </w14:textFill>
        </w:rPr>
        <w:t>法定代表人身份证明及授权委托书</w:t>
      </w:r>
      <w:bookmarkEnd w:id="42"/>
      <w:bookmarkEnd w:id="43"/>
    </w:p>
    <w:p w14:paraId="53819D59">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480BF8DF">
      <w:pPr>
        <w:spacing w:line="480" w:lineRule="auto"/>
        <w:jc w:val="center"/>
        <w:rPr>
          <w:rFonts w:ascii="宋体" w:hAnsi="宋体"/>
          <w:color w:val="000000" w:themeColor="text1"/>
          <w:highlight w:val="none"/>
          <w14:textFill>
            <w14:solidFill>
              <w14:schemeClr w14:val="tx1"/>
            </w14:solidFill>
          </w14:textFill>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名称）的法定代表人。</w:t>
      </w:r>
    </w:p>
    <w:p w14:paraId="2C0935A1">
      <w:pPr>
        <w:autoSpaceDE w:val="0"/>
        <w:autoSpaceDN w:val="0"/>
        <w:adjustRightInd w:val="0"/>
        <w:snapToGrid w:val="0"/>
        <w:spacing w:line="480" w:lineRule="auto"/>
        <w:ind w:firstLine="186" w:firstLineChars="186"/>
        <w:jc w:val="left"/>
        <w:rPr>
          <w:rFonts w:ascii="宋体" w:hAnsi="宋体"/>
          <w:color w:val="000000" w:themeColor="text1"/>
          <w:kern w:val="0"/>
          <w:sz w:val="10"/>
          <w:szCs w:val="10"/>
          <w:highlight w:val="none"/>
          <w14:textFill>
            <w14:solidFill>
              <w14:schemeClr w14:val="tx1"/>
            </w14:solidFill>
          </w14:textFill>
        </w:rPr>
      </w:pPr>
    </w:p>
    <w:p w14:paraId="2B639FE8">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527BF1E1">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000000" w:themeColor="text1"/>
          <w:kern w:val="0"/>
          <w:szCs w:val="21"/>
          <w:highlight w:val="none"/>
          <w14:textFill>
            <w14:solidFill>
              <w14:schemeClr w14:val="tx1"/>
            </w14:solidFill>
          </w14:textFill>
        </w:rPr>
      </w:pPr>
    </w:p>
    <w:p w14:paraId="2616365B">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p>
    <w:p w14:paraId="068C5AA3">
      <w:pPr>
        <w:autoSpaceDE w:val="0"/>
        <w:autoSpaceDN w:val="0"/>
        <w:adjustRightInd w:val="0"/>
        <w:snapToGrid w:val="0"/>
        <w:spacing w:line="480" w:lineRule="auto"/>
        <w:ind w:firstLine="772" w:firstLineChars="386"/>
        <w:jc w:val="left"/>
        <w:rPr>
          <w:rFonts w:hint="eastAsia" w:ascii="宋体" w:hAnsi="宋体"/>
          <w:color w:val="000000" w:themeColor="text1"/>
          <w:kern w:val="0"/>
          <w:sz w:val="20"/>
          <w:szCs w:val="20"/>
          <w:highlight w:val="none"/>
          <w14:textFill>
            <w14:solidFill>
              <w14:schemeClr w14:val="tx1"/>
            </w14:solidFill>
          </w14:textFill>
        </w:rPr>
      </w:pPr>
    </w:p>
    <w:p w14:paraId="512EE571">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000000" w:themeColor="text1"/>
          <w:kern w:val="0"/>
          <w:szCs w:val="21"/>
          <w:highlight w:val="none"/>
          <w14:textFill>
            <w14:solidFill>
              <w14:schemeClr w14:val="tx1"/>
            </w14:solidFill>
          </w14:textFill>
        </w:rPr>
      </w:pPr>
    </w:p>
    <w:p w14:paraId="577157AA">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w:t>
      </w:r>
      <w:r>
        <w:rPr>
          <w:rFonts w:hint="eastAsia" w:ascii="宋体" w:hAnsi="宋体"/>
          <w:color w:val="000000" w:themeColor="text1"/>
          <w:kern w:val="0"/>
          <w:szCs w:val="21"/>
          <w:highlight w:val="none"/>
          <w14:textFill>
            <w14:solidFill>
              <w14:schemeClr w14:val="tx1"/>
            </w14:solidFill>
          </w14:textFill>
        </w:rPr>
        <w:t>公</w:t>
      </w:r>
      <w:r>
        <w:rPr>
          <w:rFonts w:ascii="宋体" w:hAnsi="宋体"/>
          <w:color w:val="000000" w:themeColor="text1"/>
          <w:kern w:val="0"/>
          <w:szCs w:val="21"/>
          <w:highlight w:val="none"/>
          <w14:textFill>
            <w14:solidFill>
              <w14:schemeClr w14:val="tx1"/>
            </w14:solidFill>
          </w14:textFill>
        </w:rPr>
        <w:t>章）</w:t>
      </w:r>
    </w:p>
    <w:p w14:paraId="527D46B4">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20414D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926A49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316A4B64">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C37E2AF">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12"/>
          <w:szCs w:val="12"/>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1265EF6A">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088CA5C">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（姓名）系</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（姓名）为我方代理人。代理人根据授权，以我方名义签署、递交、撤回、修改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（项</w:t>
      </w:r>
      <w:r>
        <w:rPr>
          <w:rFonts w:ascii="宋体" w:hAnsi="宋体"/>
          <w:color w:val="000000" w:themeColor="text1"/>
          <w:spacing w:val="-1"/>
          <w:kern w:val="0"/>
          <w:szCs w:val="21"/>
          <w:highlight w:val="none"/>
          <w14:textFill>
            <w14:solidFill>
              <w14:schemeClr w14:val="tx1"/>
            </w14:solidFill>
          </w14:textFill>
        </w:rPr>
        <w:t>目</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领取原件、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052647F1">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147E7137">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1C1F3185">
      <w:pPr>
        <w:rPr>
          <w:vanish/>
          <w:color w:val="000000" w:themeColor="text1"/>
          <w:highlight w:val="none"/>
          <w14:textFill>
            <w14:solidFill>
              <w14:schemeClr w14:val="tx1"/>
            </w14:solidFill>
          </w14:textFill>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委托代理人身份证复印件双面</w:t>
            </w:r>
          </w:p>
          <w:p w14:paraId="6F400836">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07C56495">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25C9496A">
      <w:pPr>
        <w:spacing w:line="360" w:lineRule="auto"/>
        <w:ind w:firstLine="422" w:firstLineChars="200"/>
        <w:rPr>
          <w:rFonts w:ascii="宋体" w:hAnsi="宋体"/>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注：法定代表人身份证明及授权委托书须另外准备一份原件，随竞选文件一并递交</w:t>
      </w:r>
      <w:r>
        <w:rPr>
          <w:rFonts w:ascii="宋体" w:hAnsi="宋体"/>
          <w:color w:val="000000" w:themeColor="text1"/>
          <w:highlight w:val="none"/>
          <w14:textFill>
            <w14:solidFill>
              <w14:schemeClr w14:val="tx1"/>
            </w14:solidFill>
          </w14:textFill>
        </w:rPr>
        <w:t>。</w:t>
      </w:r>
    </w:p>
    <w:p w14:paraId="3E6EDFEC">
      <w:pPr>
        <w:rPr>
          <w:rFonts w:hint="eastAsia"/>
          <w:color w:val="000000" w:themeColor="text1"/>
          <w:sz w:val="36"/>
          <w:szCs w:val="44"/>
          <w:highlight w:val="none"/>
          <w14:textFill>
            <w14:solidFill>
              <w14:schemeClr w14:val="tx1"/>
            </w14:solidFill>
          </w14:textFill>
        </w:rPr>
      </w:pPr>
      <w:bookmarkStart w:id="44" w:name="_Toc430530545"/>
      <w:bookmarkStart w:id="45" w:name="_Toc224103510"/>
      <w:bookmarkStart w:id="46" w:name="_Toc42269745"/>
      <w:bookmarkStart w:id="47" w:name="_Toc287607882"/>
      <w:bookmarkStart w:id="48" w:name="_Toc32678"/>
      <w:bookmarkStart w:id="49" w:name="_Toc287620829"/>
      <w:bookmarkStart w:id="50" w:name="_Toc277082656"/>
      <w:bookmarkStart w:id="51" w:name="_Toc14443"/>
      <w:bookmarkStart w:id="52" w:name="_Toc16263"/>
    </w:p>
    <w:p w14:paraId="49A51CF4">
      <w:pPr>
        <w:jc w:val="center"/>
        <w:outlineLvl w:val="1"/>
        <w:rPr>
          <w:rFonts w:hint="eastAsia"/>
          <w:color w:val="000000" w:themeColor="text1"/>
          <w:sz w:val="36"/>
          <w:szCs w:val="44"/>
          <w:highlight w:val="none"/>
          <w14:textFill>
            <w14:solidFill>
              <w14:schemeClr w14:val="tx1"/>
            </w14:solidFill>
          </w14:textFill>
        </w:rPr>
      </w:pPr>
    </w:p>
    <w:p w14:paraId="75E746ED">
      <w:pPr>
        <w:jc w:val="center"/>
        <w:outlineLvl w:val="1"/>
        <w:rPr>
          <w:rFonts w:hint="eastAsia"/>
          <w:color w:val="000000" w:themeColor="text1"/>
          <w:sz w:val="36"/>
          <w:szCs w:val="44"/>
          <w:highlight w:val="none"/>
          <w14:textFill>
            <w14:solidFill>
              <w14:schemeClr w14:val="tx1"/>
            </w14:solidFill>
          </w14:textFill>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000000" w:themeColor="text1"/>
          <w:sz w:val="32"/>
          <w:szCs w:val="40"/>
          <w:highlight w:val="none"/>
          <w14:textFill>
            <w14:solidFill>
              <w14:schemeClr w14:val="tx1"/>
            </w14:solidFill>
          </w14:textFill>
        </w:rPr>
      </w:pPr>
      <w:r>
        <w:rPr>
          <w:rFonts w:hint="eastAsia" w:ascii="宋体" w:hAnsi="宋体" w:eastAsia="宋体" w:cs="Times New Roman"/>
          <w:b/>
          <w:bCs/>
          <w:snapToGrid w:val="0"/>
          <w:color w:val="000000" w:themeColor="text1"/>
          <w:sz w:val="32"/>
          <w:szCs w:val="40"/>
          <w:highlight w:val="none"/>
          <w14:textFill>
            <w14:solidFill>
              <w14:schemeClr w14:val="tx1"/>
            </w14:solidFill>
          </w14:textFill>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000000" w:themeColor="text1"/>
          <w:highlight w:val="none"/>
          <w14:textFill>
            <w14:solidFill>
              <w14:schemeClr w14:val="tx1"/>
            </w14:solidFill>
          </w14:textFill>
        </w:rPr>
      </w:pPr>
      <w:r>
        <w:rPr>
          <w:rFonts w:hint="eastAsia"/>
          <w:color w:val="000000" w:themeColor="text1"/>
          <w:sz w:val="36"/>
          <w:szCs w:val="44"/>
          <w:highlight w:val="none"/>
          <w:lang w:val="en-US" w:eastAsia="zh-CN"/>
          <w14:textFill>
            <w14:solidFill>
              <w14:schemeClr w14:val="tx1"/>
            </w14:solidFill>
          </w14:textFill>
        </w:rPr>
        <w:t>三</w:t>
      </w:r>
      <w:r>
        <w:rPr>
          <w:rFonts w:hint="eastAsia"/>
          <w:color w:val="000000" w:themeColor="text1"/>
          <w:sz w:val="36"/>
          <w:szCs w:val="44"/>
          <w:highlight w:val="none"/>
          <w14:textFill>
            <w14:solidFill>
              <w14:schemeClr w14:val="tx1"/>
            </w14:solidFill>
          </w14:textFill>
        </w:rPr>
        <w:t>、资格审查部分</w:t>
      </w:r>
      <w:r>
        <w:rPr>
          <w:rFonts w:hint="eastAsia"/>
          <w:color w:val="000000" w:themeColor="text1"/>
          <w:highlight w:val="none"/>
          <w14:textFill>
            <w14:solidFill>
              <w14:schemeClr w14:val="tx1"/>
            </w14:solidFill>
          </w14:textFill>
        </w:rPr>
        <w:br w:type="page"/>
      </w:r>
    </w:p>
    <w:p w14:paraId="787D725E">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6CEFC9BC">
      <w:pPr>
        <w:autoSpaceDE w:val="0"/>
        <w:autoSpaceDN w:val="0"/>
        <w:adjustRightInd w:val="0"/>
        <w:snapToGrid w:val="0"/>
        <w:spacing w:line="360" w:lineRule="auto"/>
        <w:jc w:val="center"/>
        <w:rPr>
          <w:rFonts w:hint="eastAsia"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（资格审查部分）</w:t>
      </w:r>
    </w:p>
    <w:p w14:paraId="0789775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2D3CF3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AF7726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CDDD7B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927506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338EEE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F04AE1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E649F5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D5B9F7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EE6597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6E44E9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spacing w:val="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74796DD5">
      <w:pPr>
        <w:spacing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bookmarkEnd w:id="44"/>
      <w:bookmarkEnd w:id="45"/>
      <w:bookmarkEnd w:id="46"/>
      <w:bookmarkEnd w:id="47"/>
      <w:bookmarkEnd w:id="48"/>
      <w:bookmarkEnd w:id="49"/>
      <w:bookmarkEnd w:id="50"/>
      <w:bookmarkEnd w:id="51"/>
      <w:bookmarkEnd w:id="52"/>
    </w:p>
    <w:p w14:paraId="15573024">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sz w:val="36"/>
          <w:szCs w:val="44"/>
          <w:highlight w:val="none"/>
          <w14:textFill>
            <w14:solidFill>
              <w14:schemeClr w14:val="tx1"/>
            </w14:solidFill>
          </w14:textFill>
        </w:rPr>
        <w:t>目  录</w:t>
      </w:r>
    </w:p>
    <w:p w14:paraId="478B11F9">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法定代表人身份证明或附有法定代表人身份证明的授权委托书</w:t>
      </w:r>
    </w:p>
    <w:p w14:paraId="188C0E22">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竞选</w:t>
      </w:r>
      <w:r>
        <w:rPr>
          <w:rFonts w:ascii="宋体" w:hAnsi="宋体"/>
          <w:color w:val="000000" w:themeColor="text1"/>
          <w:szCs w:val="21"/>
          <w:highlight w:val="none"/>
          <w14:textFill>
            <w14:solidFill>
              <w14:schemeClr w14:val="tx1"/>
            </w14:solidFill>
          </w14:textFill>
        </w:rPr>
        <w:t>人基本情况表</w:t>
      </w:r>
    </w:p>
    <w:p w14:paraId="5056C90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项目管理机构</w:t>
      </w:r>
    </w:p>
    <w:p w14:paraId="2EA2136B">
      <w:pPr>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比选截止日竞选人资格情况</w:t>
      </w:r>
    </w:p>
    <w:p w14:paraId="740B71BE">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其他资料</w:t>
      </w:r>
    </w:p>
    <w:p w14:paraId="2F07BBC6">
      <w:pPr>
        <w:pStyle w:val="8"/>
        <w:ind w:firstLine="420" w:firstLineChars="200"/>
        <w:rPr>
          <w:color w:val="000000" w:themeColor="text1"/>
          <w:highlight w:val="none"/>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6.资格预审证明文件</w:t>
      </w:r>
      <w:r>
        <w:rPr>
          <w:color w:val="000000" w:themeColor="text1"/>
          <w:highlight w:val="none"/>
          <w14:textFill>
            <w14:solidFill>
              <w14:schemeClr w14:val="tx1"/>
            </w14:solidFill>
          </w14:textFill>
        </w:rPr>
        <w:br w:type="page"/>
      </w:r>
    </w:p>
    <w:p w14:paraId="7F29B747">
      <w:pPr>
        <w:spacing w:after="260"/>
        <w:jc w:val="center"/>
        <w:outlineLvl w:val="2"/>
        <w:rPr>
          <w:rFonts w:ascii="宋体" w:hAnsi="宋体"/>
          <w:snapToGrid w:val="0"/>
          <w:color w:val="000000" w:themeColor="text1"/>
          <w:kern w:val="0"/>
          <w:szCs w:val="21"/>
          <w:highlight w:val="none"/>
          <w14:textFill>
            <w14:solidFill>
              <w14:schemeClr w14:val="tx1"/>
            </w14:solidFill>
          </w14:textFill>
        </w:rPr>
      </w:pPr>
      <w:bookmarkStart w:id="53" w:name="_Toc18837"/>
      <w:bookmarkStart w:id="54" w:name="_Toc42269747"/>
      <w:bookmarkStart w:id="55" w:name="_Toc12182"/>
      <w:bookmarkStart w:id="56" w:name="_Toc23302"/>
      <w:bookmarkStart w:id="57" w:name="_Toc277082659"/>
      <w:bookmarkStart w:id="58" w:name="_Toc287607887"/>
      <w:r>
        <w:rPr>
          <w:rFonts w:hint="eastAsia" w:ascii="宋体" w:hAnsi="宋体"/>
          <w:b/>
          <w:bCs/>
          <w:color w:val="000000" w:themeColor="text1"/>
          <w:sz w:val="32"/>
          <w:szCs w:val="32"/>
          <w:highlight w:val="none"/>
          <w14:textFill>
            <w14:solidFill>
              <w14:schemeClr w14:val="tx1"/>
            </w14:solidFill>
          </w14:textFill>
        </w:rPr>
        <w:t>1</w:t>
      </w:r>
      <w:r>
        <w:rPr>
          <w:rFonts w:hint="eastAsia" w:ascii="宋体" w:hAnsi="宋体"/>
          <w:color w:val="000000" w:themeColor="text1"/>
          <w:sz w:val="32"/>
          <w:szCs w:val="32"/>
          <w:highlight w:val="none"/>
          <w14:textFill>
            <w14:solidFill>
              <w14:schemeClr w14:val="tx1"/>
            </w14:solidFill>
          </w14:textFill>
        </w:rPr>
        <w:t>.</w:t>
      </w:r>
      <w:r>
        <w:rPr>
          <w:rFonts w:ascii="宋体" w:hAnsi="宋体"/>
          <w:b/>
          <w:bCs/>
          <w:color w:val="000000" w:themeColor="text1"/>
          <w:sz w:val="32"/>
          <w:szCs w:val="32"/>
          <w:highlight w:val="none"/>
          <w14:textFill>
            <w14:solidFill>
              <w14:schemeClr w14:val="tx1"/>
            </w14:solidFill>
          </w14:textFill>
        </w:rPr>
        <w:t>法</w:t>
      </w:r>
      <w:r>
        <w:rPr>
          <w:rFonts w:ascii="宋体" w:hAnsi="宋体"/>
          <w:b/>
          <w:bCs/>
          <w:color w:val="000000" w:themeColor="text1"/>
          <w:sz w:val="32"/>
          <w:szCs w:val="40"/>
          <w:highlight w:val="none"/>
          <w14:textFill>
            <w14:solidFill>
              <w14:schemeClr w14:val="tx1"/>
            </w14:solidFill>
          </w14:textFill>
        </w:rPr>
        <w:t>定代表人身份证明及授权委托书</w:t>
      </w:r>
    </w:p>
    <w:p w14:paraId="524DF66D">
      <w:pPr>
        <w:spacing w:line="480" w:lineRule="auto"/>
        <w:jc w:val="center"/>
        <w:rPr>
          <w:rFonts w:hint="eastAsia"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63DA987B">
      <w:pPr>
        <w:spacing w:line="480" w:lineRule="auto"/>
        <w:jc w:val="center"/>
        <w:rPr>
          <w:rFonts w:ascii="宋体" w:hAnsi="宋体"/>
          <w:color w:val="000000" w:themeColor="text1"/>
          <w:highlight w:val="none"/>
          <w14:textFill>
            <w14:solidFill>
              <w14:schemeClr w14:val="tx1"/>
            </w14:solidFill>
          </w14:textFill>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经营期限：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名称）的法定代表人。</w:t>
      </w:r>
    </w:p>
    <w:p w14:paraId="0F74031E">
      <w:pPr>
        <w:autoSpaceDE w:val="0"/>
        <w:autoSpaceDN w:val="0"/>
        <w:adjustRightInd w:val="0"/>
        <w:snapToGrid w:val="0"/>
        <w:spacing w:line="480" w:lineRule="auto"/>
        <w:ind w:firstLine="186" w:firstLineChars="186"/>
        <w:jc w:val="left"/>
        <w:rPr>
          <w:rFonts w:ascii="宋体" w:hAnsi="宋体"/>
          <w:color w:val="000000" w:themeColor="text1"/>
          <w:kern w:val="0"/>
          <w:sz w:val="10"/>
          <w:szCs w:val="10"/>
          <w:highlight w:val="none"/>
          <w14:textFill>
            <w14:solidFill>
              <w14:schemeClr w14:val="tx1"/>
            </w14:solidFill>
          </w14:textFill>
        </w:rPr>
      </w:pPr>
    </w:p>
    <w:p w14:paraId="2E0EB673">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1CDE7073">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000000" w:themeColor="text1"/>
          <w:kern w:val="0"/>
          <w:szCs w:val="21"/>
          <w:highlight w:val="none"/>
          <w14:textFill>
            <w14:solidFill>
              <w14:schemeClr w14:val="tx1"/>
            </w14:solidFill>
          </w14:textFill>
        </w:rPr>
      </w:pPr>
    </w:p>
    <w:p w14:paraId="25A466DD">
      <w:pPr>
        <w:autoSpaceDE w:val="0"/>
        <w:autoSpaceDN w:val="0"/>
        <w:adjustRightInd w:val="0"/>
        <w:snapToGrid w:val="0"/>
        <w:spacing w:line="480" w:lineRule="auto"/>
        <w:ind w:firstLine="810" w:firstLineChars="386"/>
        <w:jc w:val="left"/>
        <w:rPr>
          <w:rFonts w:hint="eastAsia" w:ascii="宋体" w:hAnsi="宋体"/>
          <w:color w:val="000000" w:themeColor="text1"/>
          <w:kern w:val="0"/>
          <w:szCs w:val="21"/>
          <w:highlight w:val="none"/>
          <w14:textFill>
            <w14:solidFill>
              <w14:schemeClr w14:val="tx1"/>
            </w14:solidFill>
          </w14:textFill>
        </w:rPr>
      </w:pPr>
    </w:p>
    <w:p w14:paraId="65425288">
      <w:pPr>
        <w:autoSpaceDE w:val="0"/>
        <w:autoSpaceDN w:val="0"/>
        <w:adjustRightInd w:val="0"/>
        <w:snapToGrid w:val="0"/>
        <w:spacing w:line="480" w:lineRule="auto"/>
        <w:ind w:firstLine="772" w:firstLineChars="386"/>
        <w:jc w:val="left"/>
        <w:rPr>
          <w:rFonts w:hint="eastAsia" w:ascii="宋体" w:hAnsi="宋体"/>
          <w:color w:val="000000" w:themeColor="text1"/>
          <w:kern w:val="0"/>
          <w:sz w:val="20"/>
          <w:szCs w:val="20"/>
          <w:highlight w:val="none"/>
          <w14:textFill>
            <w14:solidFill>
              <w14:schemeClr w14:val="tx1"/>
            </w14:solidFill>
          </w14:textFill>
        </w:rPr>
      </w:pPr>
    </w:p>
    <w:p w14:paraId="3D977CB8">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000000" w:themeColor="text1"/>
          <w:kern w:val="0"/>
          <w:szCs w:val="21"/>
          <w:highlight w:val="none"/>
          <w14:textFill>
            <w14:solidFill>
              <w14:schemeClr w14:val="tx1"/>
            </w14:solidFill>
          </w14:textFill>
        </w:rPr>
      </w:pPr>
    </w:p>
    <w:p w14:paraId="66F581F6">
      <w:pPr>
        <w:tabs>
          <w:tab w:val="left" w:pos="5460"/>
        </w:tabs>
        <w:autoSpaceDE w:val="0"/>
        <w:autoSpaceDN w:val="0"/>
        <w:adjustRightInd w:val="0"/>
        <w:snapToGrid w:val="0"/>
        <w:spacing w:line="480" w:lineRule="auto"/>
        <w:ind w:firstLine="21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盖单位</w:t>
      </w:r>
      <w:r>
        <w:rPr>
          <w:rFonts w:hint="eastAsia" w:ascii="宋体" w:hAnsi="宋体"/>
          <w:color w:val="000000" w:themeColor="text1"/>
          <w:kern w:val="0"/>
          <w:szCs w:val="21"/>
          <w:highlight w:val="none"/>
          <w14:textFill>
            <w14:solidFill>
              <w14:schemeClr w14:val="tx1"/>
            </w14:solidFill>
          </w14:textFill>
        </w:rPr>
        <w:t>公</w:t>
      </w:r>
      <w:r>
        <w:rPr>
          <w:rFonts w:ascii="宋体" w:hAnsi="宋体"/>
          <w:color w:val="000000" w:themeColor="text1"/>
          <w:kern w:val="0"/>
          <w:szCs w:val="21"/>
          <w:highlight w:val="none"/>
          <w14:textFill>
            <w14:solidFill>
              <w14:schemeClr w14:val="tx1"/>
            </w14:solidFill>
          </w14:textFill>
        </w:rPr>
        <w:t>章）</w:t>
      </w:r>
    </w:p>
    <w:p w14:paraId="1BC99279">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006BAEA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3D47213">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5A00C227">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2F5881A8">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12"/>
          <w:szCs w:val="12"/>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91F8335">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C721A3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（姓名）系</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（姓名）为我方代理人。代理人根据授权，以我方名义签署、递交、撤回、修改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（项</w:t>
      </w:r>
      <w:r>
        <w:rPr>
          <w:rFonts w:ascii="宋体" w:hAnsi="宋体"/>
          <w:color w:val="000000" w:themeColor="text1"/>
          <w:spacing w:val="-1"/>
          <w:kern w:val="0"/>
          <w:szCs w:val="21"/>
          <w:highlight w:val="none"/>
          <w14:textFill>
            <w14:solidFill>
              <w14:schemeClr w14:val="tx1"/>
            </w14:solidFill>
          </w14:textFill>
        </w:rPr>
        <w:t>目</w:t>
      </w:r>
      <w:r>
        <w:rPr>
          <w:rFonts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14:textFill>
            <w14:solidFill>
              <w14:schemeClr w14:val="tx1"/>
            </w14:solidFill>
          </w14:textFill>
        </w:rPr>
        <w:t>竞选文件</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领取原件、</w:t>
      </w:r>
      <w:r>
        <w:rPr>
          <w:rFonts w:ascii="宋体" w:hAnsi="宋体"/>
          <w:color w:val="000000" w:themeColor="text1"/>
          <w:kern w:val="0"/>
          <w:szCs w:val="21"/>
          <w:highlight w:val="none"/>
          <w14:textFill>
            <w14:solidFill>
              <w14:schemeClr w14:val="tx1"/>
            </w14:solidFill>
          </w14:textFill>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盖单位</w:t>
      </w:r>
      <w:r>
        <w:rPr>
          <w:rFonts w:hint="eastAsia" w:ascii="宋体" w:hAnsi="宋体"/>
          <w:color w:val="000000" w:themeColor="text1"/>
          <w:spacing w:val="-1"/>
          <w:kern w:val="0"/>
          <w:szCs w:val="21"/>
          <w:highlight w:val="none"/>
          <w14:textFill>
            <w14:solidFill>
              <w14:schemeClr w14:val="tx1"/>
            </w14:solidFill>
          </w14:textFill>
        </w:rPr>
        <w:t>公</w:t>
      </w:r>
      <w:r>
        <w:rPr>
          <w:rFonts w:ascii="宋体" w:hAnsi="宋体"/>
          <w:color w:val="000000" w:themeColor="text1"/>
          <w:spacing w:val="-1"/>
          <w:kern w:val="0"/>
          <w:szCs w:val="21"/>
          <w:highlight w:val="none"/>
          <w14:textFill>
            <w14:solidFill>
              <w14:schemeClr w14:val="tx1"/>
            </w14:solidFill>
          </w14:textFill>
        </w:rPr>
        <w:t>章</w:t>
      </w:r>
      <w:r>
        <w:rPr>
          <w:rFonts w:ascii="宋体" w:hAnsi="宋体"/>
          <w:color w:val="000000" w:themeColor="text1"/>
          <w:kern w:val="0"/>
          <w:szCs w:val="21"/>
          <w:highlight w:val="none"/>
          <w14:textFill>
            <w14:solidFill>
              <w14:schemeClr w14:val="tx1"/>
            </w14:solidFill>
          </w14:textFill>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（签</w:t>
      </w:r>
      <w:r>
        <w:rPr>
          <w:rFonts w:ascii="宋体" w:hAnsi="宋体"/>
          <w:color w:val="000000" w:themeColor="text1"/>
          <w:spacing w:val="-1"/>
          <w:kern w:val="0"/>
          <w:szCs w:val="21"/>
          <w:highlight w:val="none"/>
          <w14:textFill>
            <w14:solidFill>
              <w14:schemeClr w14:val="tx1"/>
            </w14:solidFill>
          </w14:textFill>
        </w:rPr>
        <w:t>字</w:t>
      </w:r>
      <w:r>
        <w:rPr>
          <w:rFonts w:ascii="宋体" w:hAnsi="宋体"/>
          <w:color w:val="000000" w:themeColor="text1"/>
          <w:kern w:val="0"/>
          <w:szCs w:val="21"/>
          <w:highlight w:val="none"/>
          <w14:textFill>
            <w14:solidFill>
              <w14:schemeClr w14:val="tx1"/>
            </w14:solidFill>
          </w14:textFill>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68E8540C">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法定代表人身份证复印件双面</w:t>
            </w:r>
          </w:p>
          <w:p w14:paraId="6F159285">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371E96D0">
      <w:pPr>
        <w:rPr>
          <w:vanish/>
          <w:color w:val="000000" w:themeColor="text1"/>
          <w:highlight w:val="none"/>
          <w14:textFill>
            <w14:solidFill>
              <w14:schemeClr w14:val="tx1"/>
            </w14:solidFill>
          </w14:textFill>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委托代理人身份证复印件双面</w:t>
            </w:r>
          </w:p>
          <w:p w14:paraId="2FF7530D">
            <w:pPr>
              <w:spacing w:line="360" w:lineRule="auto"/>
              <w:jc w:val="center"/>
              <w:rPr>
                <w:rFonts w:hint="eastAsia" w:ascii="宋体" w:hAnsi="宋体" w:cs="宋体"/>
                <w:b/>
                <w:color w:val="000000" w:themeColor="text1"/>
                <w:szCs w:val="21"/>
                <w:highlight w:val="none"/>
                <w14:textFill>
                  <w14:solidFill>
                    <w14:schemeClr w14:val="tx1"/>
                  </w14:solidFill>
                </w14:textFill>
              </w:rPr>
            </w:pPr>
          </w:p>
        </w:tc>
      </w:tr>
    </w:tbl>
    <w:p w14:paraId="25E17BE4">
      <w:pPr>
        <w:autoSpaceDE w:val="0"/>
        <w:autoSpaceDN w:val="0"/>
        <w:adjustRightInd w:val="0"/>
        <w:snapToGrid w:val="0"/>
        <w:spacing w:line="480" w:lineRule="auto"/>
        <w:jc w:val="left"/>
        <w:rPr>
          <w:rFonts w:hint="eastAsia" w:ascii="宋体" w:hAnsi="宋体"/>
          <w:color w:val="000000" w:themeColor="text1"/>
          <w:kern w:val="0"/>
          <w:sz w:val="20"/>
          <w:szCs w:val="20"/>
          <w:highlight w:val="none"/>
          <w14:textFill>
            <w14:solidFill>
              <w14:schemeClr w14:val="tx1"/>
            </w14:solidFill>
          </w14:textFill>
        </w:rPr>
      </w:pPr>
    </w:p>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w w:val="200"/>
          <w:kern w:val="0"/>
          <w:szCs w:val="21"/>
          <w:highlight w:val="none"/>
          <w:u w:val="single"/>
          <w14:textFill>
            <w14:solidFill>
              <w14:schemeClr w14:val="tx1"/>
            </w14:solidFill>
          </w14:textFill>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000000" w:themeColor="text1"/>
          <w:kern w:val="0"/>
          <w:highlight w:val="none"/>
          <w14:textFill>
            <w14:solidFill>
              <w14:schemeClr w14:val="tx1"/>
            </w14:solidFill>
          </w14:textFill>
        </w:rPr>
      </w:pPr>
    </w:p>
    <w:p w14:paraId="00164064">
      <w:pPr>
        <w:spacing w:line="360" w:lineRule="auto"/>
        <w:ind w:firstLine="422" w:firstLineChars="200"/>
        <w:rPr>
          <w:rFonts w:ascii="宋体" w:hAnsi="宋体"/>
          <w:color w:val="000000" w:themeColor="text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注：法定代表人身份证明及授权委托书须另外准备一份原件，随竞选文件一并递交</w:t>
      </w:r>
      <w:r>
        <w:rPr>
          <w:rFonts w:ascii="宋体" w:hAnsi="宋体"/>
          <w:color w:val="000000" w:themeColor="text1"/>
          <w:highlight w:val="none"/>
          <w14:textFill>
            <w14:solidFill>
              <w14:schemeClr w14:val="tx1"/>
            </w14:solidFill>
          </w14:textFill>
        </w:rPr>
        <w:t>。</w:t>
      </w:r>
    </w:p>
    <w:p w14:paraId="3E849D07">
      <w:pPr>
        <w:pStyle w:val="4"/>
        <w:spacing w:before="0"/>
        <w:jc w:val="center"/>
        <w:rPr>
          <w:rFonts w:ascii="宋体" w:hAnsi="宋体"/>
          <w:color w:val="000000" w:themeColor="text1"/>
          <w:highlight w:val="none"/>
          <w14:textFill>
            <w14:solidFill>
              <w14:schemeClr w14:val="tx1"/>
            </w14:solidFill>
          </w14:textFill>
        </w:rPr>
      </w:pPr>
      <w:r>
        <w:rPr>
          <w:rFonts w:hint="eastAsia" w:ascii="宋体" w:hAnsi="宋体"/>
          <w:b w:val="0"/>
          <w:color w:val="000000" w:themeColor="text1"/>
          <w:highlight w:val="none"/>
          <w14:textFill>
            <w14:solidFill>
              <w14:schemeClr w14:val="tx1"/>
            </w14:solidFill>
          </w14:textFill>
        </w:rPr>
        <w:br w:type="page"/>
      </w:r>
      <w:r>
        <w:rPr>
          <w:rFonts w:hint="eastAsia" w:ascii="宋体" w:hAnsi="宋体" w:eastAsia="宋体"/>
          <w:bCs/>
          <w:color w:val="000000" w:themeColor="text1"/>
          <w:kern w:val="2"/>
          <w:sz w:val="32"/>
          <w:szCs w:val="32"/>
          <w:highlight w:val="none"/>
          <w14:textFill>
            <w14:solidFill>
              <w14:schemeClr w14:val="tx1"/>
            </w14:solidFill>
          </w14:textFill>
        </w:rPr>
        <w:t>2.竞选人基本情况表</w:t>
      </w:r>
      <w:bookmarkEnd w:id="53"/>
      <w:bookmarkEnd w:id="54"/>
      <w:bookmarkEnd w:id="55"/>
      <w:bookmarkEnd w:id="56"/>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竞选人</w:t>
            </w:r>
            <w:r>
              <w:rPr>
                <w:rFonts w:hint="eastAsia" w:ascii="宋体" w:hAnsi="宋体" w:cs="MingLiU"/>
                <w:color w:val="000000" w:themeColor="text1"/>
                <w:kern w:val="0"/>
                <w:szCs w:val="21"/>
                <w:highlight w:val="none"/>
                <w14:textFill>
                  <w14:solidFill>
                    <w14:schemeClr w14:val="tx1"/>
                  </w14:solidFill>
                </w14:textFill>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201602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联系方式</w:t>
            </w:r>
          </w:p>
        </w:tc>
        <w:tc>
          <w:tcPr>
            <w:tcW w:w="967" w:type="dxa"/>
            <w:noWrap w:val="0"/>
            <w:vAlign w:val="center"/>
          </w:tcPr>
          <w:p w14:paraId="03C0C8E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01EA932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92" w:type="dxa"/>
            <w:noWrap w:val="0"/>
            <w:vAlign w:val="center"/>
          </w:tcPr>
          <w:p w14:paraId="684BDF3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法定代表人</w:t>
            </w:r>
          </w:p>
        </w:tc>
        <w:tc>
          <w:tcPr>
            <w:tcW w:w="967" w:type="dxa"/>
            <w:noWrap w:val="0"/>
            <w:vAlign w:val="center"/>
          </w:tcPr>
          <w:p w14:paraId="446F809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noWrap w:val="0"/>
            <w:vAlign w:val="center"/>
          </w:tcPr>
          <w:p w14:paraId="04820A9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noWrap w:val="0"/>
            <w:vAlign w:val="center"/>
          </w:tcPr>
          <w:p w14:paraId="285F7F0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noWrap w:val="0"/>
            <w:vAlign w:val="center"/>
          </w:tcPr>
          <w:p w14:paraId="150778E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noWrap w:val="0"/>
            <w:vAlign w:val="center"/>
          </w:tcPr>
          <w:p w14:paraId="4099CF2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技术负责人</w:t>
            </w:r>
          </w:p>
        </w:tc>
        <w:tc>
          <w:tcPr>
            <w:tcW w:w="967" w:type="dxa"/>
            <w:noWrap w:val="0"/>
            <w:vAlign w:val="center"/>
          </w:tcPr>
          <w:p w14:paraId="7F5F2D8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  名</w:t>
            </w:r>
          </w:p>
        </w:tc>
        <w:tc>
          <w:tcPr>
            <w:tcW w:w="1024" w:type="dxa"/>
            <w:noWrap w:val="0"/>
            <w:vAlign w:val="center"/>
          </w:tcPr>
          <w:p w14:paraId="34E8FC6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56" w:type="dxa"/>
            <w:gridSpan w:val="2"/>
            <w:noWrap w:val="0"/>
            <w:vAlign w:val="center"/>
          </w:tcPr>
          <w:p w14:paraId="1A2B35B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25" w:type="dxa"/>
            <w:noWrap w:val="0"/>
            <w:vAlign w:val="center"/>
          </w:tcPr>
          <w:p w14:paraId="25FCBAF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电  话</w:t>
            </w:r>
          </w:p>
        </w:tc>
        <w:tc>
          <w:tcPr>
            <w:tcW w:w="1311" w:type="dxa"/>
            <w:noWrap w:val="0"/>
            <w:vAlign w:val="center"/>
          </w:tcPr>
          <w:p w14:paraId="6575B82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5616" w:type="dxa"/>
            <w:gridSpan w:val="7"/>
            <w:noWrap w:val="0"/>
            <w:vAlign w:val="center"/>
          </w:tcPr>
          <w:p w14:paraId="49F4A72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restart"/>
            <w:noWrap w:val="0"/>
            <w:vAlign w:val="center"/>
          </w:tcPr>
          <w:p w14:paraId="17BEEE1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4FB6CC4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AE9933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3E42958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D1287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59047AC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3B5250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904" w:type="dxa"/>
            <w:vMerge w:val="continue"/>
            <w:noWrap w:val="0"/>
            <w:vAlign w:val="center"/>
          </w:tcPr>
          <w:p w14:paraId="6C6A3A3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2B10E643">
      <w:pPr>
        <w:pStyle w:val="4"/>
        <w:spacing w:before="0"/>
        <w:jc w:val="center"/>
        <w:rPr>
          <w:rFonts w:ascii="宋体" w:hAnsi="宋体"/>
          <w:b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59" w:name="_Toc42269748"/>
      <w:bookmarkStart w:id="60" w:name="_Toc509218863"/>
      <w:bookmarkStart w:id="61" w:name="_Toc534185840"/>
      <w:bookmarkStart w:id="62" w:name="_Toc16068"/>
      <w:bookmarkStart w:id="63" w:name="_Toc6724"/>
      <w:bookmarkStart w:id="64" w:name="_Toc9965"/>
      <w:r>
        <w:rPr>
          <w:rFonts w:hint="eastAsia" w:ascii="宋体" w:hAnsi="宋体" w:eastAsia="宋体"/>
          <w:bCs/>
          <w:color w:val="000000" w:themeColor="text1"/>
          <w:kern w:val="2"/>
          <w:sz w:val="32"/>
          <w:szCs w:val="32"/>
          <w:highlight w:val="none"/>
          <w14:textFill>
            <w14:solidFill>
              <w14:schemeClr w14:val="tx1"/>
            </w14:solidFill>
          </w14:textFill>
        </w:rPr>
        <w:t>3.项目管理机构</w:t>
      </w:r>
      <w:bookmarkEnd w:id="59"/>
      <w:bookmarkEnd w:id="60"/>
      <w:bookmarkEnd w:id="61"/>
      <w:bookmarkEnd w:id="62"/>
      <w:bookmarkEnd w:id="63"/>
      <w:bookmarkEnd w:id="64"/>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vMerge w:val="continue"/>
            <w:noWrap w:val="0"/>
            <w:vAlign w:val="top"/>
          </w:tcPr>
          <w:p w14:paraId="608C50D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center"/>
          </w:tcPr>
          <w:p w14:paraId="0D176F1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证书名称</w:t>
            </w:r>
          </w:p>
        </w:tc>
        <w:tc>
          <w:tcPr>
            <w:tcW w:w="825" w:type="dxa"/>
            <w:noWrap w:val="0"/>
            <w:vAlign w:val="center"/>
          </w:tcPr>
          <w:p w14:paraId="0820F4E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级别</w:t>
            </w:r>
          </w:p>
        </w:tc>
        <w:tc>
          <w:tcPr>
            <w:tcW w:w="1393" w:type="dxa"/>
            <w:noWrap w:val="0"/>
            <w:vAlign w:val="center"/>
          </w:tcPr>
          <w:p w14:paraId="2FE1A2A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证号</w:t>
            </w:r>
          </w:p>
        </w:tc>
        <w:tc>
          <w:tcPr>
            <w:tcW w:w="1243" w:type="dxa"/>
            <w:noWrap w:val="0"/>
            <w:vAlign w:val="center"/>
          </w:tcPr>
          <w:p w14:paraId="59962DE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专业</w:t>
            </w:r>
          </w:p>
        </w:tc>
        <w:tc>
          <w:tcPr>
            <w:tcW w:w="1201" w:type="dxa"/>
            <w:noWrap w:val="0"/>
            <w:vAlign w:val="center"/>
          </w:tcPr>
          <w:p w14:paraId="61E6C10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hint="eastAsia" w:ascii="宋体" w:hAnsi="宋体" w:cs="MingLiU"/>
                <w:color w:val="000000" w:themeColor="text1"/>
                <w:kern w:val="0"/>
                <w:szCs w:val="21"/>
                <w:highlight w:val="none"/>
                <w14:textFill>
                  <w14:solidFill>
                    <w14:schemeClr w14:val="tx1"/>
                  </w14:solidFill>
                </w14:textFill>
              </w:rPr>
              <w:t>养老保险</w:t>
            </w:r>
          </w:p>
        </w:tc>
        <w:tc>
          <w:tcPr>
            <w:tcW w:w="1028" w:type="dxa"/>
            <w:noWrap w:val="0"/>
            <w:vAlign w:val="top"/>
          </w:tcPr>
          <w:p w14:paraId="64FF06F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197A649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328164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D68EF5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7D78330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D68CF6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977366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976EED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12FEA43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AF042E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66F68CB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0238071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C0B798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72DABA1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00670EF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7A82358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8A99ED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57736AD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57F712A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D55522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CF1707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5109FD3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000000" w:themeColor="text1"/>
                <w:kern w:val="0"/>
                <w:szCs w:val="21"/>
                <w:highlight w:val="none"/>
                <w14:textFill>
                  <w14:solidFill>
                    <w14:schemeClr w14:val="tx1"/>
                  </w14:solidFill>
                </w14:textFill>
              </w:rPr>
            </w:pPr>
          </w:p>
        </w:tc>
        <w:tc>
          <w:tcPr>
            <w:tcW w:w="1099" w:type="dxa"/>
            <w:noWrap w:val="0"/>
            <w:vAlign w:val="top"/>
          </w:tcPr>
          <w:p w14:paraId="0C3023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F6617F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2A0ABB6">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343A1C3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54A23E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5EAB50E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6A99953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31463AB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434F270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4C95790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431B5C4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6EDD8D5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E5409B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0D7B6FF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6AEE74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71FB90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2D866F3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1879FF2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791FE4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C4DF7E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0CE36E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438EA14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8DF05E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1CE4EC0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594A58A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505948E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B34515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233830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70A6DD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4E99BA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3083BF2D">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3BD2F64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A8D4A2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030CD4CB">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2C3CA7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662B6A7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73119EB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5E4C3BA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460C4E25">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4C61D4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146BC4FE">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39644E8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0E39EE5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666C3F6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2C30CBB8">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2DA8513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0BE25073">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6DBFB84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1B4F836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99" w:type="dxa"/>
            <w:noWrap w:val="0"/>
            <w:vAlign w:val="top"/>
          </w:tcPr>
          <w:p w14:paraId="5FBFE0CA">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521" w:type="dxa"/>
            <w:noWrap w:val="0"/>
            <w:vAlign w:val="top"/>
          </w:tcPr>
          <w:p w14:paraId="06D3BB34">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825" w:type="dxa"/>
            <w:noWrap w:val="0"/>
            <w:vAlign w:val="top"/>
          </w:tcPr>
          <w:p w14:paraId="64D5BD81">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393" w:type="dxa"/>
            <w:noWrap w:val="0"/>
            <w:vAlign w:val="top"/>
          </w:tcPr>
          <w:p w14:paraId="2D3A7B89">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43" w:type="dxa"/>
            <w:noWrap w:val="0"/>
            <w:vAlign w:val="top"/>
          </w:tcPr>
          <w:p w14:paraId="7FF7DAD7">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201" w:type="dxa"/>
            <w:noWrap w:val="0"/>
            <w:vAlign w:val="top"/>
          </w:tcPr>
          <w:p w14:paraId="36315F02">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c>
          <w:tcPr>
            <w:tcW w:w="1028" w:type="dxa"/>
            <w:noWrap w:val="0"/>
            <w:vAlign w:val="top"/>
          </w:tcPr>
          <w:p w14:paraId="7536223F">
            <w:pPr>
              <w:autoSpaceDE w:val="0"/>
              <w:autoSpaceDN w:val="0"/>
              <w:adjustRightInd w:val="0"/>
              <w:snapToGrid w:val="0"/>
              <w:jc w:val="left"/>
              <w:rPr>
                <w:rFonts w:ascii="宋体" w:hAnsi="宋体"/>
                <w:color w:val="000000" w:themeColor="text1"/>
                <w:kern w:val="0"/>
                <w:szCs w:val="21"/>
                <w:highlight w:val="none"/>
                <w14:textFill>
                  <w14:solidFill>
                    <w14:schemeClr w14:val="tx1"/>
                  </w14:solidFill>
                </w14:textFill>
              </w:rPr>
            </w:pPr>
          </w:p>
        </w:tc>
      </w:tr>
    </w:tbl>
    <w:p w14:paraId="13B71560">
      <w:pPr>
        <w:spacing w:line="20" w:lineRule="exact"/>
        <w:jc w:val="center"/>
        <w:rPr>
          <w:rFonts w:ascii="宋体" w:hAnsi="宋体"/>
          <w:color w:val="000000" w:themeColor="text1"/>
          <w:szCs w:val="21"/>
          <w:highlight w:val="none"/>
          <w14:textFill>
            <w14:solidFill>
              <w14:schemeClr w14:val="tx1"/>
            </w14:solidFill>
          </w14:textFill>
        </w:rPr>
      </w:pPr>
    </w:p>
    <w:p w14:paraId="523AEC4C">
      <w:pPr>
        <w:spacing w:line="360" w:lineRule="auto"/>
        <w:ind w:firstLine="420" w:firstLineChars="200"/>
        <w:jc w:val="center"/>
        <w:rPr>
          <w:rFonts w:ascii="宋体" w:hAnsi="宋体"/>
          <w:color w:val="000000" w:themeColor="text1"/>
          <w:sz w:val="32"/>
          <w:szCs w:val="32"/>
          <w:highlight w:val="none"/>
          <w14:textFill>
            <w14:solidFill>
              <w14:schemeClr w14:val="tx1"/>
            </w14:solidFill>
          </w14:textFill>
        </w:rPr>
      </w:pPr>
      <w:bookmarkStart w:id="65" w:name="_Toc5799"/>
      <w:r>
        <w:rPr>
          <w:rFonts w:hint="eastAsia"/>
          <w:color w:val="000000" w:themeColor="text1"/>
          <w:highlight w:val="none"/>
          <w14:textFill>
            <w14:solidFill>
              <w14:schemeClr w14:val="tx1"/>
            </w14:solidFill>
          </w14:textFill>
        </w:rPr>
        <w:br w:type="page"/>
      </w:r>
      <w:r>
        <w:rPr>
          <w:rFonts w:hint="eastAsia" w:ascii="宋体" w:hAnsi="宋体"/>
          <w:color w:val="000000" w:themeColor="text1"/>
          <w:sz w:val="32"/>
          <w:szCs w:val="32"/>
          <w:highlight w:val="none"/>
          <w14:textFill>
            <w14:solidFill>
              <w14:schemeClr w14:val="tx1"/>
            </w14:solidFill>
          </w14:textFill>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747" w:type="dxa"/>
            <w:noWrap w:val="0"/>
            <w:vAlign w:val="center"/>
          </w:tcPr>
          <w:p w14:paraId="2C6DFD1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年龄</w:t>
            </w:r>
          </w:p>
        </w:tc>
        <w:tc>
          <w:tcPr>
            <w:tcW w:w="1686" w:type="dxa"/>
            <w:noWrap w:val="0"/>
            <w:vAlign w:val="center"/>
          </w:tcPr>
          <w:p w14:paraId="4A9C243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649" w:type="dxa"/>
            <w:gridSpan w:val="3"/>
            <w:noWrap w:val="0"/>
            <w:vAlign w:val="center"/>
          </w:tcPr>
          <w:p w14:paraId="2F5B21A8">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学历</w:t>
            </w:r>
          </w:p>
        </w:tc>
        <w:tc>
          <w:tcPr>
            <w:tcW w:w="2395" w:type="dxa"/>
            <w:noWrap w:val="0"/>
            <w:vAlign w:val="center"/>
          </w:tcPr>
          <w:p w14:paraId="0EA7392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747" w:type="dxa"/>
            <w:noWrap w:val="0"/>
            <w:vAlign w:val="center"/>
          </w:tcPr>
          <w:p w14:paraId="2ABEAA1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职务</w:t>
            </w:r>
          </w:p>
        </w:tc>
        <w:tc>
          <w:tcPr>
            <w:tcW w:w="1686" w:type="dxa"/>
            <w:noWrap w:val="0"/>
            <w:vAlign w:val="center"/>
          </w:tcPr>
          <w:p w14:paraId="2E318D7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649" w:type="dxa"/>
            <w:gridSpan w:val="3"/>
            <w:noWrap w:val="0"/>
            <w:vAlign w:val="center"/>
          </w:tcPr>
          <w:p w14:paraId="253CB03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spacing w:val="-1"/>
                <w:kern w:val="0"/>
                <w:szCs w:val="21"/>
                <w:highlight w:val="none"/>
                <w14:textFill>
                  <w14:solidFill>
                    <w14:schemeClr w14:val="tx1"/>
                  </w14:solidFill>
                </w14:textFill>
              </w:rPr>
              <w:t>毕</w:t>
            </w:r>
            <w:r>
              <w:rPr>
                <w:rFonts w:ascii="宋体" w:hAnsi="宋体"/>
                <w:color w:val="000000" w:themeColor="text1"/>
                <w:kern w:val="0"/>
                <w:szCs w:val="21"/>
                <w:highlight w:val="none"/>
                <w14:textFill>
                  <w14:solidFill>
                    <w14:schemeClr w14:val="tx1"/>
                  </w14:solidFill>
                </w14:textFill>
              </w:rPr>
              <w:t>业于</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学校</w:t>
            </w:r>
            <w:r>
              <w:rPr>
                <w:rFonts w:ascii="宋体" w:hAnsi="宋体"/>
                <w:color w:val="000000" w:themeColor="text1"/>
                <w:kern w:val="0"/>
                <w:szCs w:val="21"/>
                <w:highlight w:val="non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F670DD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29BA6CE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262FE17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13215F91">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4996C6F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70CE8D3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7F85BF1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30B2FD6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62644E9A">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64BCCFAE">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654D0C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180840F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BD9AB66">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402280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66553843">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0CBA39F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1DB3881B">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1640E659">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3570" w:type="dxa"/>
            <w:gridSpan w:val="4"/>
            <w:noWrap w:val="0"/>
            <w:vAlign w:val="center"/>
          </w:tcPr>
          <w:p w14:paraId="3B50AC84">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1314" w:type="dxa"/>
            <w:noWrap w:val="0"/>
            <w:vAlign w:val="center"/>
          </w:tcPr>
          <w:p w14:paraId="75123B32">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c>
          <w:tcPr>
            <w:tcW w:w="2561" w:type="dxa"/>
            <w:gridSpan w:val="2"/>
            <w:noWrap w:val="0"/>
            <w:vAlign w:val="center"/>
          </w:tcPr>
          <w:p w14:paraId="0CC633FD">
            <w:pPr>
              <w:autoSpaceDE w:val="0"/>
              <w:autoSpaceDN w:val="0"/>
              <w:adjustRightInd w:val="0"/>
              <w:snapToGrid w:val="0"/>
              <w:jc w:val="center"/>
              <w:rPr>
                <w:rFonts w:ascii="宋体" w:hAnsi="宋体"/>
                <w:color w:val="000000" w:themeColor="text1"/>
                <w:kern w:val="0"/>
                <w:szCs w:val="21"/>
                <w:highlight w:val="none"/>
                <w14:textFill>
                  <w14:solidFill>
                    <w14:schemeClr w14:val="tx1"/>
                  </w14:solidFill>
                </w14:textFill>
              </w:rPr>
            </w:pPr>
          </w:p>
        </w:tc>
      </w:tr>
    </w:tbl>
    <w:p w14:paraId="337F0B7A">
      <w:pPr>
        <w:rPr>
          <w:rFonts w:hint="eastAsia"/>
          <w:color w:val="000000" w:themeColor="text1"/>
          <w:highlight w:val="none"/>
          <w14:textFill>
            <w14:solidFill>
              <w14:schemeClr w14:val="tx1"/>
            </w14:solidFill>
          </w14:textFill>
        </w:rPr>
      </w:pPr>
    </w:p>
    <w:p w14:paraId="25CC9F62">
      <w:pPr>
        <w:pStyle w:val="4"/>
        <w:spacing w:before="0" w:line="360" w:lineRule="auto"/>
        <w:jc w:val="center"/>
        <w:rPr>
          <w:rFonts w:hint="eastAsia" w:ascii="宋体" w:hAnsi="宋体"/>
          <w:b w:val="0"/>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End w:id="57"/>
      <w:bookmarkEnd w:id="58"/>
      <w:bookmarkStart w:id="66" w:name="_Toc42269749"/>
      <w:bookmarkStart w:id="67" w:name="_Toc534185843"/>
      <w:bookmarkStart w:id="68" w:name="_Toc3235"/>
      <w:bookmarkStart w:id="69" w:name="_Toc509218866"/>
      <w:bookmarkStart w:id="70" w:name="_Toc17377"/>
      <w:bookmarkStart w:id="71" w:name="_Toc501386307"/>
      <w:bookmarkStart w:id="72" w:name="_Toc486490338"/>
      <w:r>
        <w:rPr>
          <w:rFonts w:hint="eastAsia" w:ascii="宋体" w:hAnsi="宋体"/>
          <w:bCs/>
          <w:color w:val="000000" w:themeColor="text1"/>
          <w:sz w:val="32"/>
          <w:szCs w:val="36"/>
          <w:highlight w:val="none"/>
          <w14:textFill>
            <w14:solidFill>
              <w14:schemeClr w14:val="tx1"/>
            </w14:solidFill>
          </w14:textFill>
        </w:rPr>
        <w:t>4.比选截止日竞选人资格情况</w:t>
      </w:r>
    </w:p>
    <w:p w14:paraId="04EAB939">
      <w:pPr>
        <w:pStyle w:val="4"/>
        <w:spacing w:line="360" w:lineRule="auto"/>
        <w:jc w:val="center"/>
        <w:rPr>
          <w:rFonts w:ascii="宋体" w:hAnsi="宋体"/>
          <w:color w:val="000000" w:themeColor="text1"/>
          <w:highlight w:val="none"/>
          <w14:textFill>
            <w14:solidFill>
              <w14:schemeClr w14:val="tx1"/>
            </w14:solidFill>
          </w14:textFill>
        </w:rPr>
      </w:pPr>
    </w:p>
    <w:p w14:paraId="19842F0F">
      <w:pPr>
        <w:pStyle w:val="4"/>
        <w:spacing w:line="360" w:lineRule="auto"/>
        <w:jc w:val="center"/>
        <w:rPr>
          <w:rFonts w:hint="eastAsia" w:ascii="宋体" w:hAnsi="宋体"/>
          <w:color w:val="000000" w:themeColor="text1"/>
          <w:highlight w:val="none"/>
          <w14:textFill>
            <w14:solidFill>
              <w14:schemeClr w14:val="tx1"/>
            </w14:solidFill>
          </w14:textFill>
        </w:rPr>
      </w:pPr>
    </w:p>
    <w:p w14:paraId="33C4CA63">
      <w:pPr>
        <w:pStyle w:val="4"/>
        <w:spacing w:line="360" w:lineRule="auto"/>
        <w:jc w:val="center"/>
        <w:rPr>
          <w:rFonts w:hint="eastAsia" w:ascii="宋体" w:hAnsi="宋体"/>
          <w:color w:val="000000" w:themeColor="text1"/>
          <w:highlight w:val="none"/>
          <w14:textFill>
            <w14:solidFill>
              <w14:schemeClr w14:val="tx1"/>
            </w14:solidFill>
          </w14:textFill>
        </w:rPr>
      </w:pPr>
    </w:p>
    <w:p w14:paraId="3217937D">
      <w:pPr>
        <w:pStyle w:val="4"/>
        <w:spacing w:line="360" w:lineRule="auto"/>
        <w:jc w:val="center"/>
        <w:rPr>
          <w:rFonts w:hint="eastAsia" w:ascii="宋体" w:hAnsi="宋体"/>
          <w:color w:val="000000" w:themeColor="text1"/>
          <w:highlight w:val="none"/>
          <w14:textFill>
            <w14:solidFill>
              <w14:schemeClr w14:val="tx1"/>
            </w14:solidFill>
          </w14:textFill>
        </w:rPr>
      </w:pPr>
    </w:p>
    <w:p w14:paraId="21AC5176">
      <w:pPr>
        <w:pStyle w:val="4"/>
        <w:spacing w:line="360" w:lineRule="auto"/>
        <w:jc w:val="center"/>
        <w:rPr>
          <w:rFonts w:hint="eastAsia" w:ascii="宋体" w:hAnsi="宋体"/>
          <w:color w:val="000000" w:themeColor="text1"/>
          <w:highlight w:val="none"/>
          <w14:textFill>
            <w14:solidFill>
              <w14:schemeClr w14:val="tx1"/>
            </w14:solidFill>
          </w14:textFill>
        </w:rPr>
      </w:pPr>
    </w:p>
    <w:p w14:paraId="10778F49">
      <w:pPr>
        <w:pStyle w:val="4"/>
        <w:spacing w:line="360" w:lineRule="auto"/>
        <w:jc w:val="center"/>
        <w:rPr>
          <w:rFonts w:hint="eastAsia" w:ascii="宋体" w:hAnsi="宋体"/>
          <w:color w:val="000000" w:themeColor="text1"/>
          <w:highlight w:val="none"/>
          <w14:textFill>
            <w14:solidFill>
              <w14:schemeClr w14:val="tx1"/>
            </w14:solidFill>
          </w14:textFill>
        </w:rPr>
      </w:pPr>
    </w:p>
    <w:p w14:paraId="41FA36EE">
      <w:pPr>
        <w:pStyle w:val="4"/>
        <w:spacing w:line="360" w:lineRule="auto"/>
        <w:jc w:val="center"/>
        <w:rPr>
          <w:rFonts w:hint="eastAsia" w:ascii="宋体" w:hAnsi="宋体"/>
          <w:color w:val="000000" w:themeColor="text1"/>
          <w:highlight w:val="none"/>
          <w14:textFill>
            <w14:solidFill>
              <w14:schemeClr w14:val="tx1"/>
            </w14:solidFill>
          </w14:textFill>
        </w:rPr>
      </w:pPr>
    </w:p>
    <w:p w14:paraId="48261FFC">
      <w:pPr>
        <w:pStyle w:val="4"/>
        <w:spacing w:line="360" w:lineRule="auto"/>
        <w:jc w:val="center"/>
        <w:rPr>
          <w:rFonts w:hint="eastAsia" w:ascii="宋体" w:hAnsi="宋体"/>
          <w:color w:val="000000" w:themeColor="text1"/>
          <w:highlight w:val="none"/>
          <w14:textFill>
            <w14:solidFill>
              <w14:schemeClr w14:val="tx1"/>
            </w14:solidFill>
          </w14:textFill>
        </w:rPr>
      </w:pPr>
    </w:p>
    <w:p w14:paraId="5C41AD1F">
      <w:pPr>
        <w:pStyle w:val="4"/>
        <w:spacing w:line="360" w:lineRule="auto"/>
        <w:jc w:val="center"/>
        <w:rPr>
          <w:rFonts w:hint="eastAsia" w:ascii="宋体" w:hAnsi="宋体"/>
          <w:color w:val="000000" w:themeColor="text1"/>
          <w:highlight w:val="none"/>
          <w14:textFill>
            <w14:solidFill>
              <w14:schemeClr w14:val="tx1"/>
            </w14:solidFill>
          </w14:textFill>
        </w:rPr>
      </w:pPr>
    </w:p>
    <w:p w14:paraId="2246C0A4">
      <w:pPr>
        <w:pStyle w:val="4"/>
        <w:spacing w:line="360" w:lineRule="auto"/>
        <w:jc w:val="center"/>
        <w:rPr>
          <w:rFonts w:hint="eastAsia" w:ascii="宋体" w:hAnsi="宋体"/>
          <w:color w:val="000000" w:themeColor="text1"/>
          <w:highlight w:val="none"/>
          <w14:textFill>
            <w14:solidFill>
              <w14:schemeClr w14:val="tx1"/>
            </w14:solidFill>
          </w14:textFill>
        </w:rPr>
      </w:pPr>
    </w:p>
    <w:p w14:paraId="702D63E9">
      <w:pPr>
        <w:pStyle w:val="4"/>
        <w:spacing w:line="360" w:lineRule="auto"/>
        <w:jc w:val="center"/>
        <w:rPr>
          <w:rFonts w:hint="eastAsia" w:ascii="宋体" w:hAnsi="宋体"/>
          <w:color w:val="000000" w:themeColor="text1"/>
          <w:highlight w:val="none"/>
          <w14:textFill>
            <w14:solidFill>
              <w14:schemeClr w14:val="tx1"/>
            </w14:solidFill>
          </w14:textFill>
        </w:rPr>
      </w:pPr>
    </w:p>
    <w:p w14:paraId="54D81213">
      <w:pPr>
        <w:pStyle w:val="4"/>
        <w:spacing w:line="360" w:lineRule="auto"/>
        <w:jc w:val="center"/>
        <w:rPr>
          <w:rFonts w:hint="eastAsia" w:ascii="宋体" w:hAnsi="宋体"/>
          <w:color w:val="000000" w:themeColor="text1"/>
          <w:highlight w:val="none"/>
          <w14:textFill>
            <w14:solidFill>
              <w14:schemeClr w14:val="tx1"/>
            </w14:solidFill>
          </w14:textFill>
        </w:rPr>
      </w:pPr>
    </w:p>
    <w:p w14:paraId="523EE5A0">
      <w:pPr>
        <w:pStyle w:val="4"/>
        <w:spacing w:line="360" w:lineRule="auto"/>
        <w:jc w:val="center"/>
        <w:rPr>
          <w:rFonts w:hint="eastAsia" w:ascii="宋体" w:hAnsi="宋体"/>
          <w:color w:val="000000" w:themeColor="text1"/>
          <w:highlight w:val="none"/>
          <w14:textFill>
            <w14:solidFill>
              <w14:schemeClr w14:val="tx1"/>
            </w14:solidFill>
          </w14:textFill>
        </w:rPr>
      </w:pPr>
    </w:p>
    <w:p w14:paraId="630CC997">
      <w:pPr>
        <w:pStyle w:val="4"/>
        <w:spacing w:line="360" w:lineRule="auto"/>
        <w:jc w:val="center"/>
        <w:rPr>
          <w:rFonts w:hint="eastAsia" w:ascii="宋体" w:hAnsi="宋体"/>
          <w:color w:val="000000" w:themeColor="text1"/>
          <w:highlight w:val="none"/>
          <w14:textFill>
            <w14:solidFill>
              <w14:schemeClr w14:val="tx1"/>
            </w14:solidFill>
          </w14:textFill>
        </w:rPr>
      </w:pPr>
    </w:p>
    <w:p w14:paraId="7AAC2B9A">
      <w:pPr>
        <w:pStyle w:val="4"/>
        <w:spacing w:line="360" w:lineRule="auto"/>
        <w:jc w:val="center"/>
        <w:rPr>
          <w:rFonts w:hint="eastAsia" w:ascii="宋体" w:hAnsi="宋体"/>
          <w:color w:val="000000" w:themeColor="text1"/>
          <w:highlight w:val="none"/>
          <w14:textFill>
            <w14:solidFill>
              <w14:schemeClr w14:val="tx1"/>
            </w14:solidFill>
          </w14:textFill>
        </w:rPr>
      </w:pPr>
    </w:p>
    <w:p w14:paraId="69B918C3">
      <w:pPr>
        <w:pStyle w:val="4"/>
        <w:spacing w:line="360" w:lineRule="auto"/>
        <w:jc w:val="center"/>
        <w:rPr>
          <w:rFonts w:hint="eastAsia" w:ascii="宋体" w:hAnsi="宋体"/>
          <w:color w:val="000000" w:themeColor="text1"/>
          <w:highlight w:val="none"/>
          <w14:textFill>
            <w14:solidFill>
              <w14:schemeClr w14:val="tx1"/>
            </w14:solidFill>
          </w14:textFill>
        </w:rPr>
      </w:pPr>
    </w:p>
    <w:p w14:paraId="170F0BAB">
      <w:pPr>
        <w:pStyle w:val="4"/>
        <w:spacing w:line="360" w:lineRule="auto"/>
        <w:jc w:val="center"/>
        <w:rPr>
          <w:rFonts w:hint="eastAsia" w:ascii="宋体" w:hAnsi="宋体"/>
          <w:color w:val="000000" w:themeColor="text1"/>
          <w:highlight w:val="none"/>
          <w14:textFill>
            <w14:solidFill>
              <w14:schemeClr w14:val="tx1"/>
            </w14:solidFill>
          </w14:textFill>
        </w:rPr>
      </w:pPr>
    </w:p>
    <w:p w14:paraId="0AF07E93">
      <w:pPr>
        <w:pStyle w:val="4"/>
        <w:spacing w:line="360" w:lineRule="auto"/>
        <w:jc w:val="center"/>
        <w:rPr>
          <w:rFonts w:hint="eastAsia" w:ascii="宋体" w:hAnsi="宋体"/>
          <w:color w:val="000000" w:themeColor="text1"/>
          <w:highlight w:val="none"/>
          <w14:textFill>
            <w14:solidFill>
              <w14:schemeClr w14:val="tx1"/>
            </w14:solidFill>
          </w14:textFill>
        </w:rPr>
      </w:pPr>
    </w:p>
    <w:p w14:paraId="7D0F0A5E">
      <w:pPr>
        <w:pStyle w:val="4"/>
        <w:spacing w:line="360" w:lineRule="auto"/>
        <w:jc w:val="center"/>
        <w:rPr>
          <w:rFonts w:hint="eastAsia" w:ascii="宋体" w:hAnsi="宋体"/>
          <w:color w:val="000000" w:themeColor="text1"/>
          <w:highlight w:val="none"/>
          <w14:textFill>
            <w14:solidFill>
              <w14:schemeClr w14:val="tx1"/>
            </w14:solidFill>
          </w14:textFill>
        </w:rPr>
      </w:pPr>
    </w:p>
    <w:p w14:paraId="61D33979">
      <w:pPr>
        <w:pStyle w:val="4"/>
        <w:spacing w:line="360" w:lineRule="auto"/>
        <w:jc w:val="center"/>
        <w:rPr>
          <w:rFonts w:hint="eastAsia" w:ascii="宋体" w:hAnsi="宋体"/>
          <w:color w:val="000000" w:themeColor="text1"/>
          <w:highlight w:val="none"/>
          <w14:textFill>
            <w14:solidFill>
              <w14:schemeClr w14:val="tx1"/>
            </w14:solidFill>
          </w14:textFill>
        </w:rPr>
      </w:pPr>
    </w:p>
    <w:p w14:paraId="689B18DF">
      <w:pPr>
        <w:pStyle w:val="4"/>
        <w:spacing w:line="360" w:lineRule="auto"/>
        <w:jc w:val="center"/>
        <w:rPr>
          <w:rFonts w:hint="eastAsia" w:ascii="宋体" w:hAnsi="宋体"/>
          <w:color w:val="000000" w:themeColor="text1"/>
          <w:highlight w:val="none"/>
          <w14:textFill>
            <w14:solidFill>
              <w14:schemeClr w14:val="tx1"/>
            </w14:solidFill>
          </w14:textFill>
        </w:rPr>
      </w:pPr>
    </w:p>
    <w:p w14:paraId="0D550B82">
      <w:pPr>
        <w:pStyle w:val="4"/>
        <w:spacing w:line="360" w:lineRule="auto"/>
        <w:jc w:val="center"/>
        <w:rPr>
          <w:rFonts w:hint="eastAsia" w:ascii="宋体" w:hAnsi="宋体"/>
          <w:color w:val="000000" w:themeColor="text1"/>
          <w:highlight w:val="none"/>
          <w14:textFill>
            <w14:solidFill>
              <w14:schemeClr w14:val="tx1"/>
            </w14:solidFill>
          </w14:textFill>
        </w:rPr>
      </w:pPr>
    </w:p>
    <w:p w14:paraId="0AB42DB2">
      <w:pPr>
        <w:pStyle w:val="4"/>
        <w:spacing w:line="360" w:lineRule="auto"/>
        <w:jc w:val="center"/>
        <w:rPr>
          <w:rFonts w:hint="eastAsia" w:ascii="宋体" w:hAnsi="宋体"/>
          <w:color w:val="000000" w:themeColor="text1"/>
          <w:highlight w:val="none"/>
          <w14:textFill>
            <w14:solidFill>
              <w14:schemeClr w14:val="tx1"/>
            </w14:solidFill>
          </w14:textFill>
        </w:rPr>
      </w:pPr>
    </w:p>
    <w:p w14:paraId="06E48781">
      <w:pPr>
        <w:pStyle w:val="4"/>
        <w:spacing w:line="360" w:lineRule="auto"/>
        <w:jc w:val="center"/>
        <w:rPr>
          <w:rFonts w:hint="eastAsia" w:ascii="宋体" w:hAnsi="宋体"/>
          <w:color w:val="000000" w:themeColor="text1"/>
          <w:highlight w:val="none"/>
          <w14:textFill>
            <w14:solidFill>
              <w14:schemeClr w14:val="tx1"/>
            </w14:solidFill>
          </w14:textFill>
        </w:rPr>
      </w:pPr>
    </w:p>
    <w:p w14:paraId="174E9020">
      <w:pPr>
        <w:pStyle w:val="4"/>
        <w:spacing w:line="360" w:lineRule="auto"/>
        <w:jc w:val="center"/>
        <w:rPr>
          <w:rFonts w:hint="eastAsia" w:ascii="宋体" w:hAnsi="宋体"/>
          <w:color w:val="000000" w:themeColor="text1"/>
          <w:highlight w:val="none"/>
          <w14:textFill>
            <w14:solidFill>
              <w14:schemeClr w14:val="tx1"/>
            </w14:solidFill>
          </w14:textFill>
        </w:rPr>
      </w:pPr>
    </w:p>
    <w:p w14:paraId="1BE8C28B">
      <w:pPr>
        <w:pStyle w:val="4"/>
        <w:spacing w:line="360" w:lineRule="auto"/>
        <w:jc w:val="center"/>
        <w:rPr>
          <w:rFonts w:hint="eastAsia" w:ascii="宋体" w:hAnsi="宋体"/>
          <w:color w:val="000000" w:themeColor="text1"/>
          <w:highlight w:val="none"/>
          <w14:textFill>
            <w14:solidFill>
              <w14:schemeClr w14:val="tx1"/>
            </w14:solidFill>
          </w14:textFill>
        </w:rPr>
      </w:pPr>
    </w:p>
    <w:p w14:paraId="5E6BECEA">
      <w:pPr>
        <w:pStyle w:val="4"/>
        <w:spacing w:line="360" w:lineRule="auto"/>
        <w:jc w:val="center"/>
        <w:rPr>
          <w:rFonts w:hint="eastAsia" w:ascii="宋体" w:hAnsi="宋体"/>
          <w:color w:val="000000" w:themeColor="text1"/>
          <w:highlight w:val="none"/>
          <w14:textFill>
            <w14:solidFill>
              <w14:schemeClr w14:val="tx1"/>
            </w14:solidFill>
          </w14:textFill>
        </w:rPr>
      </w:pPr>
    </w:p>
    <w:bookmarkEnd w:id="65"/>
    <w:bookmarkEnd w:id="66"/>
    <w:bookmarkEnd w:id="67"/>
    <w:bookmarkEnd w:id="68"/>
    <w:bookmarkEnd w:id="69"/>
    <w:bookmarkEnd w:id="70"/>
    <w:bookmarkEnd w:id="71"/>
    <w:bookmarkEnd w:id="72"/>
    <w:p w14:paraId="2AFE1BD9">
      <w:pPr>
        <w:rPr>
          <w:color w:val="000000" w:themeColor="text1"/>
          <w:highlight w:val="none"/>
          <w14:textFill>
            <w14:solidFill>
              <w14:schemeClr w14:val="tx1"/>
            </w14:solidFill>
          </w14:textFill>
        </w:rPr>
      </w:pPr>
    </w:p>
    <w:p w14:paraId="23E6B424">
      <w:pPr>
        <w:pStyle w:val="4"/>
        <w:spacing w:before="0" w:line="360" w:lineRule="auto"/>
        <w:jc w:val="center"/>
        <w:rPr>
          <w:rFonts w:hint="eastAsia"/>
          <w:color w:val="000000" w:themeColor="text1"/>
          <w:highlight w:val="none"/>
          <w14:textFill>
            <w14:solidFill>
              <w14:schemeClr w14:val="tx1"/>
            </w14:solidFill>
          </w14:textFill>
        </w:rPr>
      </w:pPr>
      <w:r>
        <w:rPr>
          <w:rFonts w:ascii="宋体" w:hAnsi="宋体"/>
          <w:b w:val="0"/>
          <w:color w:val="000000" w:themeColor="text1"/>
          <w:sz w:val="21"/>
          <w:szCs w:val="24"/>
          <w:highlight w:val="none"/>
          <w14:textFill>
            <w14:solidFill>
              <w14:schemeClr w14:val="tx1"/>
            </w14:solidFill>
          </w14:textFill>
        </w:rPr>
        <w:br w:type="page"/>
      </w:r>
    </w:p>
    <w:p w14:paraId="7D526A52">
      <w:pPr>
        <w:numPr>
          <w:ilvl w:val="0"/>
          <w:numId w:val="4"/>
        </w:numPr>
        <w:jc w:val="center"/>
        <w:rPr>
          <w:rFonts w:hint="eastAsia" w:ascii="宋体" w:hAnsi="宋体" w:eastAsia="仿宋_GB2312" w:cs="MingLiU"/>
          <w:b/>
          <w:bCs/>
          <w:color w:val="000000" w:themeColor="text1"/>
          <w:kern w:val="0"/>
          <w:sz w:val="32"/>
          <w:szCs w:val="36"/>
          <w:highlight w:val="none"/>
          <w14:textFill>
            <w14:solidFill>
              <w14:schemeClr w14:val="tx1"/>
            </w14:solidFill>
          </w14:textFill>
        </w:rPr>
      </w:pPr>
      <w:r>
        <w:rPr>
          <w:rFonts w:hint="eastAsia" w:ascii="宋体" w:hAnsi="宋体" w:eastAsia="仿宋_GB2312" w:cs="MingLiU"/>
          <w:b/>
          <w:bCs/>
          <w:color w:val="000000" w:themeColor="text1"/>
          <w:kern w:val="0"/>
          <w:sz w:val="32"/>
          <w:szCs w:val="36"/>
          <w:highlight w:val="none"/>
          <w14:textFill>
            <w14:solidFill>
              <w14:schemeClr w14:val="tx1"/>
            </w14:solidFill>
          </w14:textFill>
        </w:rPr>
        <w:t>其他资料</w:t>
      </w:r>
    </w:p>
    <w:p w14:paraId="66F0CB8C">
      <w:pPr>
        <w:spacing w:line="360" w:lineRule="auto"/>
        <w:jc w:val="center"/>
        <w:rPr>
          <w:rFonts w:hint="eastAsia" w:ascii="宋体" w:hAnsi="宋体"/>
          <w:color w:val="000000" w:themeColor="text1"/>
          <w:kern w:val="0"/>
          <w:sz w:val="32"/>
          <w:szCs w:val="32"/>
          <w:highlight w:val="none"/>
          <w14:textFill>
            <w14:solidFill>
              <w14:schemeClr w14:val="tx1"/>
            </w14:solidFill>
          </w14:textFill>
        </w:rPr>
      </w:pPr>
      <w:r>
        <w:rPr>
          <w:rFonts w:hint="eastAsia" w:ascii="宋体" w:hAnsi="宋体" w:eastAsia="仿宋_GB2312" w:cs="MingLiU"/>
          <w:b/>
          <w:bCs/>
          <w:color w:val="000000" w:themeColor="text1"/>
          <w:kern w:val="0"/>
          <w:sz w:val="32"/>
          <w:szCs w:val="36"/>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w:t>
      </w:r>
      <w:r>
        <w:rPr>
          <w:rFonts w:hint="eastAsia" w:ascii="宋体" w:hAnsi="宋体"/>
          <w:color w:val="000000" w:themeColor="text1"/>
          <w:kern w:val="0"/>
          <w:sz w:val="32"/>
          <w:szCs w:val="32"/>
          <w:highlight w:val="none"/>
          <w14:textFill>
            <w14:solidFill>
              <w14:schemeClr w14:val="tx1"/>
            </w14:solidFill>
          </w14:textFill>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竞选文件</w:t>
      </w:r>
    </w:p>
    <w:p w14:paraId="0898A132">
      <w:pPr>
        <w:autoSpaceDE w:val="0"/>
        <w:autoSpaceDN w:val="0"/>
        <w:adjustRightInd w:val="0"/>
        <w:snapToGrid w:val="0"/>
        <w:spacing w:line="360" w:lineRule="auto"/>
        <w:jc w:val="center"/>
        <w:rPr>
          <w:rFonts w:hint="eastAsia" w:ascii="宋体" w:hAnsi="宋体"/>
          <w:b/>
          <w:bCs/>
          <w:color w:val="000000" w:themeColor="text1"/>
          <w:kern w:val="0"/>
          <w:sz w:val="40"/>
          <w:szCs w:val="40"/>
          <w:highlight w:val="none"/>
          <w14:textFill>
            <w14:solidFill>
              <w14:schemeClr w14:val="tx1"/>
            </w14:solidFill>
          </w14:textFill>
        </w:rPr>
      </w:pPr>
      <w:r>
        <w:rPr>
          <w:rFonts w:hint="eastAsia" w:ascii="宋体" w:hAnsi="宋体"/>
          <w:b/>
          <w:bCs/>
          <w:color w:val="000000" w:themeColor="text1"/>
          <w:kern w:val="0"/>
          <w:sz w:val="40"/>
          <w:szCs w:val="40"/>
          <w:highlight w:val="none"/>
          <w14:textFill>
            <w14:solidFill>
              <w14:schemeClr w14:val="tx1"/>
            </w14:solidFill>
          </w14:textFill>
        </w:rPr>
        <w:t>（</w:t>
      </w:r>
      <w:r>
        <w:rPr>
          <w:rFonts w:hint="eastAsia" w:ascii="宋体" w:hAnsi="宋体"/>
          <w:b/>
          <w:bCs/>
          <w:color w:val="000000" w:themeColor="text1"/>
          <w:kern w:val="0"/>
          <w:sz w:val="40"/>
          <w:szCs w:val="40"/>
          <w:highlight w:val="none"/>
          <w:lang w:val="en-US" w:eastAsia="zh-CN"/>
          <w14:textFill>
            <w14:solidFill>
              <w14:schemeClr w14:val="tx1"/>
            </w14:solidFill>
          </w14:textFill>
        </w:rPr>
        <w:t>经济</w:t>
      </w:r>
      <w:r>
        <w:rPr>
          <w:rFonts w:hint="eastAsia" w:ascii="宋体" w:hAnsi="宋体"/>
          <w:b/>
          <w:bCs/>
          <w:color w:val="000000" w:themeColor="text1"/>
          <w:kern w:val="0"/>
          <w:sz w:val="40"/>
          <w:szCs w:val="40"/>
          <w:highlight w:val="none"/>
          <w14:textFill>
            <w14:solidFill>
              <w14:schemeClr w14:val="tx1"/>
            </w14:solidFill>
          </w14:textFill>
        </w:rPr>
        <w:t>部分）</w:t>
      </w:r>
    </w:p>
    <w:p w14:paraId="4C9C6A8E">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D33715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F1A78F3">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F19228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0FD158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487D989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D37C6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A52C761">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95242F0">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2B4994D">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C0679C9">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spacing w:val="1"/>
          <w:w w:val="99"/>
          <w:kern w:val="0"/>
          <w:sz w:val="28"/>
          <w:szCs w:val="28"/>
          <w:highlight w:val="none"/>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（盖单位</w:t>
      </w:r>
      <w:r>
        <w:rPr>
          <w:rFonts w:hint="eastAsia" w:ascii="宋体" w:hAnsi="宋体"/>
          <w:color w:val="000000" w:themeColor="text1"/>
          <w:w w:val="99"/>
          <w:kern w:val="0"/>
          <w:sz w:val="28"/>
          <w:szCs w:val="28"/>
          <w:highlight w:val="none"/>
          <w14:textFill>
            <w14:solidFill>
              <w14:schemeClr w14:val="tx1"/>
            </w14:solidFill>
          </w14:textFill>
        </w:rPr>
        <w:t>公</w:t>
      </w:r>
      <w:r>
        <w:rPr>
          <w:rFonts w:ascii="宋体" w:hAnsi="宋体"/>
          <w:color w:val="000000" w:themeColor="text1"/>
          <w:w w:val="99"/>
          <w:kern w:val="0"/>
          <w:sz w:val="28"/>
          <w:szCs w:val="28"/>
          <w:highlight w:val="none"/>
          <w14:textFill>
            <w14:solidFill>
              <w14:schemeClr w14:val="tx1"/>
            </w14:solidFill>
          </w14:textFill>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（签字或盖章）</w:t>
      </w:r>
    </w:p>
    <w:p w14:paraId="7875D131">
      <w:pPr>
        <w:spacing w:line="360" w:lineRule="auto"/>
        <w:jc w:val="center"/>
        <w:rPr>
          <w:rFonts w:hint="eastAsia"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p>
    <w:p w14:paraId="321E4877">
      <w:pPr>
        <w:spacing w:line="360" w:lineRule="auto"/>
        <w:jc w:val="center"/>
        <w:rPr>
          <w:rFonts w:hint="default" w:ascii="宋体" w:hAnsi="宋体" w:eastAsia="宋体"/>
          <w:color w:val="000000" w:themeColor="text1"/>
          <w:w w:val="99"/>
          <w:kern w:val="0"/>
          <w:sz w:val="28"/>
          <w:szCs w:val="28"/>
          <w:highlight w:val="none"/>
          <w:lang w:val="en-US" w:eastAsia="zh-CN"/>
          <w14:textFill>
            <w14:solidFill>
              <w14:schemeClr w14:val="tx1"/>
            </w14:solidFill>
          </w14:textFill>
        </w:rPr>
      </w:pPr>
      <w:r>
        <w:rPr>
          <w:rFonts w:hint="eastAsia" w:ascii="宋体" w:hAnsi="宋体"/>
          <w:color w:val="000000" w:themeColor="text1"/>
          <w:w w:val="99"/>
          <w:kern w:val="0"/>
          <w:sz w:val="28"/>
          <w:szCs w:val="28"/>
          <w:highlight w:val="none"/>
          <w14:textFill>
            <w14:solidFill>
              <w14:schemeClr w14:val="tx1"/>
            </w14:solidFill>
          </w14:textFill>
        </w:rPr>
        <w:br w:type="page"/>
      </w:r>
      <w:r>
        <w:rPr>
          <w:rFonts w:hint="eastAsia" w:ascii="宋体" w:hAnsi="宋体"/>
          <w:color w:val="000000" w:themeColor="text1"/>
          <w:w w:val="99"/>
          <w:kern w:val="0"/>
          <w:sz w:val="24"/>
          <w:szCs w:val="24"/>
          <w:highlight w:val="none"/>
          <w:lang w:val="en-US" w:eastAsia="zh-CN"/>
          <w14:textFill>
            <w14:solidFill>
              <w14:schemeClr w14:val="tx1"/>
            </w14:solidFill>
          </w14:textFill>
        </w:rPr>
        <w:t>已标价工程量清单</w:t>
      </w:r>
    </w:p>
    <w:p w14:paraId="401433BE">
      <w:pPr>
        <w:numPr>
          <w:ilvl w:val="0"/>
          <w:numId w:val="0"/>
        </w:numPr>
        <w:jc w:val="both"/>
        <w:rPr>
          <w:rFonts w:hint="eastAsia" w:ascii="宋体" w:hAnsi="宋体" w:eastAsia="仿宋_GB2312" w:cs="MingLiU"/>
          <w:b/>
          <w:bCs/>
          <w:color w:val="000000" w:themeColor="text1"/>
          <w:kern w:val="0"/>
          <w:sz w:val="32"/>
          <w:szCs w:val="36"/>
          <w:highlight w:val="none"/>
          <w14:textFill>
            <w14:solidFill>
              <w14:schemeClr w14:val="tx1"/>
            </w14:solidFill>
          </w14:textFill>
        </w:rPr>
      </w:pPr>
    </w:p>
    <w:p w14:paraId="7B3FF203">
      <w:pPr>
        <w:rPr>
          <w:color w:val="000000" w:themeColor="text1"/>
          <w:highlight w:val="none"/>
          <w14:textFill>
            <w14:solidFill>
              <w14:schemeClr w14:val="tx1"/>
            </w14:solidFill>
          </w14:textFill>
        </w:rPr>
      </w:pPr>
    </w:p>
    <w:sectPr>
      <w:footerReference r:id="rId15" w:type="first"/>
      <w:headerReference r:id="rId13" w:type="default"/>
      <w:footerReference r:id="rId14"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6B7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D6B79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432DF">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6432D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5D7E0">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F05D7E0">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402F">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475402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52610">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1E5261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10790"/>
    <w:multiLevelType w:val="singleLevel"/>
    <w:tmpl w:val="CEC10790"/>
    <w:lvl w:ilvl="0" w:tentative="0">
      <w:start w:val="1"/>
      <w:numFmt w:val="decimal"/>
      <w:suff w:val="nothing"/>
      <w:lvlText w:val="%1、"/>
      <w:lvlJc w:val="left"/>
    </w:lvl>
  </w:abstractNum>
  <w:abstractNum w:abstractNumId="1">
    <w:nsid w:val="D6659358"/>
    <w:multiLevelType w:val="singleLevel"/>
    <w:tmpl w:val="D6659358"/>
    <w:lvl w:ilvl="0" w:tentative="0">
      <w:start w:val="5"/>
      <w:numFmt w:val="decimal"/>
      <w:lvlText w:val="%1."/>
      <w:lvlJc w:val="left"/>
      <w:pPr>
        <w:tabs>
          <w:tab w:val="left" w:pos="312"/>
        </w:tabs>
      </w:pPr>
    </w:lvl>
  </w:abstractNum>
  <w:abstractNum w:abstractNumId="2">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E35B0DB"/>
    <w:multiLevelType w:val="singleLevel"/>
    <w:tmpl w:val="6E35B0DB"/>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EB7E60"/>
    <w:rsid w:val="033E5287"/>
    <w:rsid w:val="04141A3F"/>
    <w:rsid w:val="04CE650E"/>
    <w:rsid w:val="04E9233C"/>
    <w:rsid w:val="05176135"/>
    <w:rsid w:val="05997E8B"/>
    <w:rsid w:val="09595CA6"/>
    <w:rsid w:val="09664528"/>
    <w:rsid w:val="09E7269C"/>
    <w:rsid w:val="0A930F0E"/>
    <w:rsid w:val="0B1701D0"/>
    <w:rsid w:val="0B722836"/>
    <w:rsid w:val="0C363BBB"/>
    <w:rsid w:val="0E087853"/>
    <w:rsid w:val="0E462B7A"/>
    <w:rsid w:val="0EA0672E"/>
    <w:rsid w:val="0FC34DB9"/>
    <w:rsid w:val="0FF4212F"/>
    <w:rsid w:val="10E358A3"/>
    <w:rsid w:val="11A34BB5"/>
    <w:rsid w:val="11DA3D05"/>
    <w:rsid w:val="12DD7CF9"/>
    <w:rsid w:val="13FF5CA5"/>
    <w:rsid w:val="144525DD"/>
    <w:rsid w:val="14641FAC"/>
    <w:rsid w:val="16024611"/>
    <w:rsid w:val="17EE05AF"/>
    <w:rsid w:val="18896D92"/>
    <w:rsid w:val="18A312F5"/>
    <w:rsid w:val="19B01A50"/>
    <w:rsid w:val="1C1918CE"/>
    <w:rsid w:val="1C545A69"/>
    <w:rsid w:val="1C780C58"/>
    <w:rsid w:val="1D4666F2"/>
    <w:rsid w:val="1DB86A1B"/>
    <w:rsid w:val="1FD51FBA"/>
    <w:rsid w:val="1FE3647B"/>
    <w:rsid w:val="20EF4AE4"/>
    <w:rsid w:val="21165730"/>
    <w:rsid w:val="22BA2606"/>
    <w:rsid w:val="230C4FE5"/>
    <w:rsid w:val="25551CCF"/>
    <w:rsid w:val="255C595F"/>
    <w:rsid w:val="258A19A4"/>
    <w:rsid w:val="268B051B"/>
    <w:rsid w:val="288527C5"/>
    <w:rsid w:val="28C5755F"/>
    <w:rsid w:val="2A154903"/>
    <w:rsid w:val="2A951BB0"/>
    <w:rsid w:val="2BA90A20"/>
    <w:rsid w:val="2C5B0BA8"/>
    <w:rsid w:val="2D940396"/>
    <w:rsid w:val="2E70537D"/>
    <w:rsid w:val="2FE222AB"/>
    <w:rsid w:val="3089622F"/>
    <w:rsid w:val="33050628"/>
    <w:rsid w:val="385242CE"/>
    <w:rsid w:val="396326E3"/>
    <w:rsid w:val="3A3E1E92"/>
    <w:rsid w:val="3C573465"/>
    <w:rsid w:val="3FA05713"/>
    <w:rsid w:val="3FA45CA5"/>
    <w:rsid w:val="41CA4968"/>
    <w:rsid w:val="42866C31"/>
    <w:rsid w:val="42EB5C2E"/>
    <w:rsid w:val="4466056F"/>
    <w:rsid w:val="449000D0"/>
    <w:rsid w:val="44916F6F"/>
    <w:rsid w:val="44E41C42"/>
    <w:rsid w:val="47C4311A"/>
    <w:rsid w:val="48275288"/>
    <w:rsid w:val="48877A3B"/>
    <w:rsid w:val="488F3E82"/>
    <w:rsid w:val="497B0C92"/>
    <w:rsid w:val="4A3621F5"/>
    <w:rsid w:val="4B5827D7"/>
    <w:rsid w:val="4C462B07"/>
    <w:rsid w:val="4FB25956"/>
    <w:rsid w:val="4FD131C1"/>
    <w:rsid w:val="50531EBA"/>
    <w:rsid w:val="50CD3EF7"/>
    <w:rsid w:val="51266011"/>
    <w:rsid w:val="55881DC4"/>
    <w:rsid w:val="55A44EDC"/>
    <w:rsid w:val="55AC0F70"/>
    <w:rsid w:val="560A18A0"/>
    <w:rsid w:val="56A877FD"/>
    <w:rsid w:val="59527418"/>
    <w:rsid w:val="5B08689F"/>
    <w:rsid w:val="5BA25496"/>
    <w:rsid w:val="5C591642"/>
    <w:rsid w:val="5EC16017"/>
    <w:rsid w:val="5F1C521A"/>
    <w:rsid w:val="5FDB00E1"/>
    <w:rsid w:val="60856CFC"/>
    <w:rsid w:val="610F5BCB"/>
    <w:rsid w:val="618E4F17"/>
    <w:rsid w:val="63CE60C7"/>
    <w:rsid w:val="6565327B"/>
    <w:rsid w:val="658B3D34"/>
    <w:rsid w:val="658E5B0E"/>
    <w:rsid w:val="66D17A24"/>
    <w:rsid w:val="6738399E"/>
    <w:rsid w:val="694B3A71"/>
    <w:rsid w:val="69956368"/>
    <w:rsid w:val="69A50C33"/>
    <w:rsid w:val="6CD10307"/>
    <w:rsid w:val="6F1F0A56"/>
    <w:rsid w:val="718B6FBF"/>
    <w:rsid w:val="723C2C0B"/>
    <w:rsid w:val="72CA5205"/>
    <w:rsid w:val="73081ADA"/>
    <w:rsid w:val="73C92F8B"/>
    <w:rsid w:val="74B96C79"/>
    <w:rsid w:val="74FF3F7F"/>
    <w:rsid w:val="75D532E5"/>
    <w:rsid w:val="77461C00"/>
    <w:rsid w:val="7808242B"/>
    <w:rsid w:val="788843F4"/>
    <w:rsid w:val="789E3E62"/>
    <w:rsid w:val="7940309D"/>
    <w:rsid w:val="798B6ADC"/>
    <w:rsid w:val="79B421D1"/>
    <w:rsid w:val="7B3C3EB9"/>
    <w:rsid w:val="7B9D56C8"/>
    <w:rsid w:val="7BB3231A"/>
    <w:rsid w:val="7BC96777"/>
    <w:rsid w:val="7BEF7A3C"/>
    <w:rsid w:val="7C22507F"/>
    <w:rsid w:val="7C5B46DC"/>
    <w:rsid w:val="7CDB6F02"/>
    <w:rsid w:val="7D43322A"/>
    <w:rsid w:val="7F7334F9"/>
    <w:rsid w:val="7F99118B"/>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19"/>
    <w:qFormat/>
    <w:uiPriority w:val="0"/>
    <w:pPr>
      <w:spacing w:before="240" w:after="60"/>
      <w:jc w:val="center"/>
      <w:outlineLvl w:val="0"/>
    </w:pPr>
    <w:rPr>
      <w:rFonts w:ascii="等线 Light" w:hAnsi="等线 Light"/>
      <w:b/>
      <w:bCs/>
      <w:sz w:val="32"/>
      <w:szCs w:val="32"/>
    </w:rPr>
  </w:style>
  <w:style w:type="paragraph" w:customStyle="1" w:styleId="16">
    <w:name w:val="Table Paragraph"/>
    <w:basedOn w:val="1"/>
    <w:qFormat/>
    <w:uiPriority w:val="1"/>
    <w:rPr>
      <w:rFonts w:ascii="宋体" w:hAnsi="宋体" w:eastAsia="宋体" w:cs="宋体"/>
      <w:lang w:val="zh-CN" w:eastAsia="zh-CN" w:bidi="zh-CN"/>
    </w:rPr>
  </w:style>
  <w:style w:type="paragraph" w:styleId="17">
    <w:name w:val="List Paragraph"/>
    <w:basedOn w:val="1"/>
    <w:qFormat/>
    <w:uiPriority w:val="1"/>
    <w:pPr>
      <w:ind w:left="212" w:hanging="486"/>
    </w:pPr>
    <w:rPr>
      <w:rFonts w:ascii="宋体" w:hAnsi="宋体" w:eastAsia="宋体" w:cs="宋体"/>
      <w:lang w:val="zh-CN" w:eastAsia="zh-CN" w:bidi="zh-CN"/>
    </w:rPr>
  </w:style>
  <w:style w:type="paragraph" w:customStyle="1" w:styleId="18">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19">
    <w:name w:val="标题 Char"/>
    <w:link w:val="13"/>
    <w:qFormat/>
    <w:uiPriority w:val="0"/>
    <w:rPr>
      <w:rFonts w:ascii="等线 Light" w:hAnsi="等线 Light"/>
      <w:b/>
      <w:bCs/>
      <w:sz w:val="32"/>
      <w:szCs w:val="32"/>
    </w:rPr>
  </w:style>
  <w:style w:type="character" w:customStyle="1" w:styleId="20">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10750</Words>
  <Characters>11420</Characters>
  <Lines>1</Lines>
  <Paragraphs>1</Paragraphs>
  <TotalTime>55</TotalTime>
  <ScaleCrop>false</ScaleCrop>
  <LinksUpToDate>false</LinksUpToDate>
  <CharactersWithSpaces>13441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陌生人。</cp:lastModifiedBy>
  <dcterms:modified xsi:type="dcterms:W3CDTF">2025-02-27T07:54:25Z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7D5E1BBAE8164914AA086D5863E6AC31_13</vt:lpwstr>
  </property>
  <property fmtid="{D5CDD505-2E9C-101B-9397-08002B2CF9AE}" pid="4" name="KSOTemplateDocerSaveRecord">
    <vt:lpwstr>eyJoZGlkIjoiNTFmOWU4ZmQxMTc5Y2I2YmI5NGY2NWRmNGQwNmFiODkiLCJ1c2VySWQiOiIzMTM0ODA4MDQifQ==</vt:lpwstr>
  </property>
</Properties>
</file>